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297200" w:rsidRDefault="00297200">
      <w:pPr>
        <w:spacing w:after="200" w:line="276" w:lineRule="auto"/>
        <w:rPr>
          <w:sz w:val="16"/>
          <w:szCs w:val="16"/>
        </w:rPr>
      </w:pPr>
      <w:bookmarkStart w:id="0" w:name="_heading=h.gjdgxs" w:colFirst="0" w:colLast="0"/>
      <w:bookmarkStart w:id="1" w:name="_GoBack"/>
      <w:bookmarkEnd w:id="0"/>
      <w:bookmarkEnd w:id="1"/>
    </w:p>
    <w:tbl>
      <w:tblPr>
        <w:tblStyle w:val="af"/>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48"/>
      </w:tblGrid>
      <w:tr w:rsidR="00297200" w14:paraId="4764EB80" w14:textId="77777777">
        <w:tc>
          <w:tcPr>
            <w:tcW w:w="13948" w:type="dxa"/>
            <w:shd w:val="clear" w:color="auto" w:fill="EFEFEF"/>
          </w:tcPr>
          <w:p w14:paraId="00000002" w14:textId="77777777" w:rsidR="00297200" w:rsidRDefault="00FD3913">
            <w:pPr>
              <w:rPr>
                <w:sz w:val="16"/>
                <w:szCs w:val="16"/>
              </w:rPr>
            </w:pPr>
            <w:r>
              <w:rPr>
                <w:sz w:val="16"/>
                <w:szCs w:val="16"/>
              </w:rPr>
              <w:t>Overview:</w:t>
            </w:r>
          </w:p>
          <w:p w14:paraId="00000003" w14:textId="77777777" w:rsidR="00297200" w:rsidRDefault="00FD3913">
            <w:pPr>
              <w:rPr>
                <w:i/>
                <w:sz w:val="16"/>
                <w:szCs w:val="16"/>
              </w:rPr>
            </w:pPr>
            <w:r>
              <w:rPr>
                <w:i/>
                <w:sz w:val="16"/>
                <w:szCs w:val="16"/>
              </w:rPr>
              <w:t>Our curriculum for English equips our pupils  with a strong command of the spoken and written word and recognises  that although it is a subject in its own right,  spoken language, reading, writing and vocabulary are integral aspects of the teaching of eve</w:t>
            </w:r>
            <w:r>
              <w:rPr>
                <w:i/>
                <w:sz w:val="16"/>
                <w:szCs w:val="16"/>
              </w:rPr>
              <w:t>ry subject and provide access to the whole curriculum.  It recognises that our pupils need to speak and write fluently so that they can communicate their ideas and emotions to others, and that they need to read and listen effectively so that others can com</w:t>
            </w:r>
            <w:r>
              <w:rPr>
                <w:i/>
                <w:sz w:val="16"/>
                <w:szCs w:val="16"/>
              </w:rPr>
              <w:t>municate with them.</w:t>
            </w:r>
          </w:p>
          <w:p w14:paraId="00000004" w14:textId="77777777" w:rsidR="00297200" w:rsidRDefault="00297200">
            <w:pPr>
              <w:rPr>
                <w:i/>
                <w:sz w:val="16"/>
                <w:szCs w:val="16"/>
              </w:rPr>
            </w:pPr>
          </w:p>
          <w:p w14:paraId="00000005" w14:textId="77777777" w:rsidR="00297200" w:rsidRDefault="00FD3913">
            <w:pPr>
              <w:rPr>
                <w:sz w:val="16"/>
                <w:szCs w:val="16"/>
              </w:rPr>
            </w:pPr>
            <w:r>
              <w:rPr>
                <w:sz w:val="16"/>
                <w:szCs w:val="16"/>
              </w:rPr>
              <w:t>We want to unlock the world of print for our pupils as soon as they are ready. We believe the structure and systems within synthetic phonics are  the best way for young children to quickly  learn to decode. We provide books that practi</w:t>
            </w:r>
            <w:r>
              <w:rPr>
                <w:sz w:val="16"/>
                <w:szCs w:val="16"/>
              </w:rPr>
              <w:t>se what the children know to instil confidence and a sense of achievement.</w:t>
            </w:r>
          </w:p>
          <w:p w14:paraId="00000006" w14:textId="77777777" w:rsidR="00297200" w:rsidRDefault="00297200">
            <w:pPr>
              <w:rPr>
                <w:sz w:val="16"/>
                <w:szCs w:val="16"/>
              </w:rPr>
            </w:pPr>
          </w:p>
        </w:tc>
      </w:tr>
    </w:tbl>
    <w:p w14:paraId="00000007" w14:textId="77777777" w:rsidR="00297200" w:rsidRDefault="00297200">
      <w:pPr>
        <w:spacing w:after="200" w:line="276" w:lineRule="auto"/>
        <w:rPr>
          <w:sz w:val="16"/>
          <w:szCs w:val="16"/>
        </w:rPr>
      </w:pPr>
    </w:p>
    <w:p w14:paraId="00000008" w14:textId="77777777" w:rsidR="00297200" w:rsidRDefault="00FD3913">
      <w:pPr>
        <w:rPr>
          <w:sz w:val="20"/>
          <w:szCs w:val="20"/>
        </w:rPr>
      </w:pPr>
      <w:r>
        <w:rPr>
          <w:sz w:val="20"/>
          <w:szCs w:val="20"/>
        </w:rPr>
        <w:t>Notes:</w:t>
      </w:r>
    </w:p>
    <w:p w14:paraId="00000009" w14:textId="77777777" w:rsidR="00297200" w:rsidRDefault="00FD3913">
      <w:pPr>
        <w:numPr>
          <w:ilvl w:val="0"/>
          <w:numId w:val="2"/>
        </w:numPr>
        <w:pBdr>
          <w:top w:val="nil"/>
          <w:left w:val="nil"/>
          <w:bottom w:val="nil"/>
          <w:right w:val="nil"/>
          <w:between w:val="nil"/>
        </w:pBdr>
        <w:spacing w:after="0"/>
        <w:rPr>
          <w:sz w:val="20"/>
          <w:szCs w:val="20"/>
        </w:rPr>
      </w:pPr>
      <w:r>
        <w:rPr>
          <w:color w:val="000000"/>
          <w:sz w:val="20"/>
          <w:szCs w:val="20"/>
        </w:rPr>
        <w:t>WAT schools follow the sequence of synthetic phonics teaching as outlined in the Unlocking Letters and Sounds Scheme.  (</w:t>
      </w:r>
      <w:r>
        <w:rPr>
          <w:sz w:val="20"/>
          <w:szCs w:val="20"/>
        </w:rPr>
        <w:t>DfE Accredited Scheme.)</w:t>
      </w:r>
    </w:p>
    <w:p w14:paraId="0000000A" w14:textId="77777777" w:rsidR="00297200" w:rsidRDefault="00FD3913">
      <w:pPr>
        <w:pBdr>
          <w:top w:val="nil"/>
          <w:left w:val="nil"/>
          <w:bottom w:val="nil"/>
          <w:right w:val="nil"/>
          <w:between w:val="nil"/>
        </w:pBdr>
        <w:spacing w:after="0"/>
        <w:rPr>
          <w:sz w:val="20"/>
          <w:szCs w:val="20"/>
        </w:rPr>
      </w:pPr>
      <w:r>
        <w:rPr>
          <w:sz w:val="20"/>
          <w:szCs w:val="20"/>
        </w:rPr>
        <w:t xml:space="preserve">The progression is structured broadly to follow Phases 2 to 5 of Letters and Sounds, but some phases are subdivided into smaller sections, offering structured opportunities for revision (‘Mastery’) and for spelling development. The phases are organised as </w:t>
      </w:r>
      <w:r>
        <w:rPr>
          <w:sz w:val="20"/>
          <w:szCs w:val="20"/>
        </w:rPr>
        <w:t>follows:</w:t>
      </w:r>
    </w:p>
    <w:p w14:paraId="0000000B" w14:textId="77777777" w:rsidR="00297200" w:rsidRDefault="00FD3913">
      <w:pPr>
        <w:pBdr>
          <w:top w:val="nil"/>
          <w:left w:val="nil"/>
          <w:bottom w:val="nil"/>
          <w:right w:val="nil"/>
          <w:between w:val="nil"/>
        </w:pBdr>
        <w:spacing w:after="0"/>
        <w:rPr>
          <w:sz w:val="20"/>
          <w:szCs w:val="20"/>
        </w:rPr>
      </w:pPr>
      <w:r>
        <w:rPr>
          <w:sz w:val="20"/>
          <w:szCs w:val="20"/>
        </w:rPr>
        <w:t xml:space="preserve"> </w:t>
      </w:r>
    </w:p>
    <w:tbl>
      <w:tblPr>
        <w:tblStyle w:val="af0"/>
        <w:tblW w:w="15397" w:type="dxa"/>
        <w:tblBorders>
          <w:top w:val="nil"/>
          <w:left w:val="nil"/>
          <w:bottom w:val="nil"/>
          <w:right w:val="nil"/>
          <w:insideH w:val="nil"/>
          <w:insideV w:val="nil"/>
        </w:tblBorders>
        <w:tblLayout w:type="fixed"/>
        <w:tblLook w:val="0600" w:firstRow="0" w:lastRow="0" w:firstColumn="0" w:lastColumn="0" w:noHBand="1" w:noVBand="1"/>
      </w:tblPr>
      <w:tblGrid>
        <w:gridCol w:w="2789"/>
        <w:gridCol w:w="6446"/>
        <w:gridCol w:w="6162"/>
      </w:tblGrid>
      <w:tr w:rsidR="00297200" w14:paraId="05AB726F" w14:textId="77777777">
        <w:trPr>
          <w:trHeight w:val="1620"/>
        </w:trPr>
        <w:tc>
          <w:tcPr>
            <w:tcW w:w="2789" w:type="dxa"/>
            <w:tcMar>
              <w:top w:w="100" w:type="dxa"/>
              <w:left w:w="100" w:type="dxa"/>
              <w:bottom w:w="100" w:type="dxa"/>
              <w:right w:w="100" w:type="dxa"/>
            </w:tcMar>
          </w:tcPr>
          <w:p w14:paraId="0000000C" w14:textId="77777777" w:rsidR="00297200" w:rsidRDefault="00FD3913">
            <w:pPr>
              <w:numPr>
                <w:ilvl w:val="0"/>
                <w:numId w:val="5"/>
              </w:numPr>
              <w:spacing w:line="276" w:lineRule="auto"/>
              <w:rPr>
                <w:rFonts w:ascii="Arial" w:eastAsia="Arial" w:hAnsi="Arial" w:cs="Arial"/>
              </w:rPr>
            </w:pPr>
            <w:r>
              <w:rPr>
                <w:sz w:val="20"/>
                <w:szCs w:val="20"/>
              </w:rPr>
              <w:t>Phase 2</w:t>
            </w:r>
          </w:p>
          <w:p w14:paraId="0000000D" w14:textId="77777777" w:rsidR="00297200" w:rsidRDefault="00FD3913">
            <w:pPr>
              <w:numPr>
                <w:ilvl w:val="0"/>
                <w:numId w:val="5"/>
              </w:numPr>
              <w:spacing w:line="276" w:lineRule="auto"/>
              <w:rPr>
                <w:rFonts w:ascii="Arial" w:eastAsia="Arial" w:hAnsi="Arial" w:cs="Arial"/>
              </w:rPr>
            </w:pPr>
            <w:r>
              <w:rPr>
                <w:sz w:val="20"/>
                <w:szCs w:val="20"/>
              </w:rPr>
              <w:t>Phase 3</w:t>
            </w:r>
          </w:p>
          <w:p w14:paraId="0000000E" w14:textId="77777777" w:rsidR="00297200" w:rsidRDefault="00FD3913">
            <w:pPr>
              <w:numPr>
                <w:ilvl w:val="0"/>
                <w:numId w:val="5"/>
              </w:numPr>
              <w:spacing w:line="276" w:lineRule="auto"/>
              <w:rPr>
                <w:rFonts w:ascii="Arial" w:eastAsia="Arial" w:hAnsi="Arial" w:cs="Arial"/>
              </w:rPr>
            </w:pPr>
            <w:r>
              <w:rPr>
                <w:sz w:val="20"/>
                <w:szCs w:val="20"/>
              </w:rPr>
              <w:t>Phase 3 Mastery</w:t>
            </w:r>
          </w:p>
          <w:p w14:paraId="0000000F" w14:textId="77777777" w:rsidR="00297200" w:rsidRDefault="00FD3913">
            <w:pPr>
              <w:numPr>
                <w:ilvl w:val="0"/>
                <w:numId w:val="5"/>
              </w:numPr>
              <w:spacing w:after="240" w:line="276" w:lineRule="auto"/>
              <w:rPr>
                <w:rFonts w:ascii="Arial" w:eastAsia="Arial" w:hAnsi="Arial" w:cs="Arial"/>
              </w:rPr>
            </w:pPr>
            <w:r>
              <w:rPr>
                <w:sz w:val="20"/>
                <w:szCs w:val="20"/>
              </w:rPr>
              <w:t>Phase 4</w:t>
            </w:r>
          </w:p>
        </w:tc>
        <w:tc>
          <w:tcPr>
            <w:tcW w:w="6446" w:type="dxa"/>
            <w:tcMar>
              <w:top w:w="100" w:type="dxa"/>
              <w:left w:w="100" w:type="dxa"/>
              <w:bottom w:w="100" w:type="dxa"/>
              <w:right w:w="100" w:type="dxa"/>
            </w:tcMar>
          </w:tcPr>
          <w:p w14:paraId="00000010" w14:textId="77777777" w:rsidR="00297200" w:rsidRDefault="00FD3913">
            <w:pPr>
              <w:numPr>
                <w:ilvl w:val="0"/>
                <w:numId w:val="4"/>
              </w:numPr>
              <w:spacing w:line="276" w:lineRule="auto"/>
              <w:rPr>
                <w:rFonts w:ascii="Arial" w:eastAsia="Arial" w:hAnsi="Arial" w:cs="Arial"/>
              </w:rPr>
            </w:pPr>
            <w:r>
              <w:rPr>
                <w:sz w:val="20"/>
                <w:szCs w:val="20"/>
              </w:rPr>
              <w:t>Phase 4 Mastery</w:t>
            </w:r>
          </w:p>
          <w:p w14:paraId="00000011" w14:textId="77777777" w:rsidR="00297200" w:rsidRDefault="00FD3913">
            <w:pPr>
              <w:numPr>
                <w:ilvl w:val="0"/>
                <w:numId w:val="4"/>
              </w:numPr>
              <w:spacing w:line="276" w:lineRule="auto"/>
              <w:rPr>
                <w:rFonts w:ascii="Arial" w:eastAsia="Arial" w:hAnsi="Arial" w:cs="Arial"/>
              </w:rPr>
            </w:pPr>
            <w:r>
              <w:rPr>
                <w:sz w:val="20"/>
                <w:szCs w:val="20"/>
              </w:rPr>
              <w:t>Phase 4 Revision (including NC Y1 requirements)</w:t>
            </w:r>
          </w:p>
          <w:p w14:paraId="00000012" w14:textId="77777777" w:rsidR="00297200" w:rsidRDefault="00FD3913">
            <w:pPr>
              <w:numPr>
                <w:ilvl w:val="0"/>
                <w:numId w:val="4"/>
              </w:numPr>
              <w:spacing w:line="276" w:lineRule="auto"/>
              <w:rPr>
                <w:rFonts w:ascii="Arial" w:eastAsia="Arial" w:hAnsi="Arial" w:cs="Arial"/>
              </w:rPr>
            </w:pPr>
            <w:r>
              <w:rPr>
                <w:sz w:val="20"/>
                <w:szCs w:val="20"/>
              </w:rPr>
              <w:t>Phase 5a)</w:t>
            </w:r>
          </w:p>
          <w:p w14:paraId="00000013" w14:textId="77777777" w:rsidR="00297200" w:rsidRDefault="00FD3913">
            <w:pPr>
              <w:numPr>
                <w:ilvl w:val="0"/>
                <w:numId w:val="4"/>
              </w:numPr>
              <w:spacing w:after="240" w:line="276" w:lineRule="auto"/>
              <w:rPr>
                <w:rFonts w:ascii="Arial" w:eastAsia="Arial" w:hAnsi="Arial" w:cs="Arial"/>
              </w:rPr>
            </w:pPr>
            <w:r>
              <w:rPr>
                <w:sz w:val="20"/>
                <w:szCs w:val="20"/>
              </w:rPr>
              <w:t>Phase 5 a Mastery (including NC Y1 requirements)</w:t>
            </w:r>
          </w:p>
        </w:tc>
        <w:tc>
          <w:tcPr>
            <w:tcW w:w="6162" w:type="dxa"/>
            <w:tcMar>
              <w:top w:w="100" w:type="dxa"/>
              <w:left w:w="100" w:type="dxa"/>
              <w:bottom w:w="100" w:type="dxa"/>
              <w:right w:w="100" w:type="dxa"/>
            </w:tcMar>
          </w:tcPr>
          <w:p w14:paraId="00000014" w14:textId="77777777" w:rsidR="00297200" w:rsidRDefault="00FD3913">
            <w:pPr>
              <w:numPr>
                <w:ilvl w:val="0"/>
                <w:numId w:val="6"/>
              </w:numPr>
              <w:spacing w:line="276" w:lineRule="auto"/>
              <w:rPr>
                <w:rFonts w:ascii="Arial" w:eastAsia="Arial" w:hAnsi="Arial" w:cs="Arial"/>
              </w:rPr>
            </w:pPr>
            <w:r>
              <w:rPr>
                <w:sz w:val="20"/>
                <w:szCs w:val="20"/>
              </w:rPr>
              <w:t>Phase 5b)</w:t>
            </w:r>
          </w:p>
          <w:p w14:paraId="00000015" w14:textId="77777777" w:rsidR="00297200" w:rsidRDefault="00FD3913">
            <w:pPr>
              <w:numPr>
                <w:ilvl w:val="0"/>
                <w:numId w:val="6"/>
              </w:numPr>
              <w:spacing w:line="276" w:lineRule="auto"/>
              <w:rPr>
                <w:rFonts w:ascii="Arial" w:eastAsia="Arial" w:hAnsi="Arial" w:cs="Arial"/>
              </w:rPr>
            </w:pPr>
            <w:r>
              <w:rPr>
                <w:sz w:val="20"/>
                <w:szCs w:val="20"/>
              </w:rPr>
              <w:t>Phase 5c)</w:t>
            </w:r>
          </w:p>
          <w:p w14:paraId="00000016" w14:textId="77777777" w:rsidR="00297200" w:rsidRDefault="00FD3913">
            <w:pPr>
              <w:numPr>
                <w:ilvl w:val="0"/>
                <w:numId w:val="6"/>
              </w:numPr>
              <w:spacing w:line="276" w:lineRule="auto"/>
              <w:rPr>
                <w:rFonts w:ascii="Arial" w:eastAsia="Arial" w:hAnsi="Arial" w:cs="Arial"/>
              </w:rPr>
            </w:pPr>
            <w:r>
              <w:rPr>
                <w:sz w:val="20"/>
                <w:szCs w:val="20"/>
              </w:rPr>
              <w:t>Phase 5a) spellings recap and Phase 5b) Mastery</w:t>
            </w:r>
          </w:p>
          <w:p w14:paraId="00000017" w14:textId="77777777" w:rsidR="00297200" w:rsidRDefault="00FD3913">
            <w:pPr>
              <w:numPr>
                <w:ilvl w:val="0"/>
                <w:numId w:val="6"/>
              </w:numPr>
              <w:spacing w:after="240" w:line="276" w:lineRule="auto"/>
              <w:rPr>
                <w:rFonts w:ascii="Arial" w:eastAsia="Arial" w:hAnsi="Arial" w:cs="Arial"/>
              </w:rPr>
            </w:pPr>
            <w:r>
              <w:rPr>
                <w:sz w:val="20"/>
                <w:szCs w:val="20"/>
              </w:rPr>
              <w:t>Phase 5c) Mastery</w:t>
            </w:r>
          </w:p>
        </w:tc>
      </w:tr>
    </w:tbl>
    <w:p w14:paraId="00000018" w14:textId="77777777" w:rsidR="00297200" w:rsidRDefault="00FD3913">
      <w:pPr>
        <w:numPr>
          <w:ilvl w:val="0"/>
          <w:numId w:val="2"/>
        </w:numPr>
        <w:pBdr>
          <w:top w:val="nil"/>
          <w:left w:val="nil"/>
          <w:bottom w:val="nil"/>
          <w:right w:val="nil"/>
          <w:between w:val="nil"/>
        </w:pBdr>
        <w:spacing w:after="0"/>
        <w:rPr>
          <w:sz w:val="20"/>
          <w:szCs w:val="20"/>
        </w:rPr>
      </w:pPr>
      <w:r>
        <w:rPr>
          <w:color w:val="000000"/>
          <w:sz w:val="20"/>
          <w:szCs w:val="20"/>
        </w:rPr>
        <w:t>During the teaching of phase 2-5, Phase 1 will continue to be taught, with a focus on Aspect 7 (oral blending and segmenting).</w:t>
      </w:r>
    </w:p>
    <w:p w14:paraId="00000019" w14:textId="77777777" w:rsidR="00297200" w:rsidRDefault="00FD3913">
      <w:pPr>
        <w:numPr>
          <w:ilvl w:val="0"/>
          <w:numId w:val="2"/>
        </w:numPr>
        <w:pBdr>
          <w:top w:val="nil"/>
          <w:left w:val="nil"/>
          <w:bottom w:val="nil"/>
          <w:right w:val="nil"/>
          <w:between w:val="nil"/>
        </w:pBdr>
        <w:spacing w:after="0"/>
        <w:rPr>
          <w:sz w:val="20"/>
          <w:szCs w:val="20"/>
        </w:rPr>
      </w:pPr>
      <w:r>
        <w:rPr>
          <w:color w:val="000000"/>
          <w:sz w:val="20"/>
          <w:szCs w:val="20"/>
        </w:rPr>
        <w:t xml:space="preserve">Phase 6 coverage is achieved </w:t>
      </w:r>
      <w:r>
        <w:rPr>
          <w:sz w:val="20"/>
          <w:szCs w:val="20"/>
        </w:rPr>
        <w:t xml:space="preserve">in discrete ULS lessons and also in English lessons </w:t>
      </w:r>
      <w:r>
        <w:rPr>
          <w:color w:val="000000"/>
          <w:sz w:val="20"/>
          <w:szCs w:val="20"/>
        </w:rPr>
        <w:t xml:space="preserve">rather than after Phase 5 at </w:t>
      </w:r>
      <w:r>
        <w:rPr>
          <w:color w:val="000000"/>
          <w:sz w:val="20"/>
          <w:szCs w:val="20"/>
        </w:rPr>
        <w:t>the end of Year 1, as this would be too late to achieve the outcomes of the Y1 curriculum in writing (for example: covering past tense endings and use of suffixes which the children will need earlier in the year).</w:t>
      </w:r>
    </w:p>
    <w:p w14:paraId="0000001A" w14:textId="77777777" w:rsidR="00297200" w:rsidRDefault="00297200">
      <w:pPr>
        <w:pBdr>
          <w:top w:val="nil"/>
          <w:left w:val="nil"/>
          <w:bottom w:val="nil"/>
          <w:right w:val="nil"/>
          <w:between w:val="nil"/>
        </w:pBdr>
        <w:spacing w:after="0"/>
        <w:ind w:left="786"/>
        <w:rPr>
          <w:sz w:val="20"/>
          <w:szCs w:val="20"/>
        </w:rPr>
      </w:pPr>
    </w:p>
    <w:p w14:paraId="0000001B" w14:textId="77777777" w:rsidR="00297200" w:rsidRDefault="00FD3913">
      <w:pPr>
        <w:numPr>
          <w:ilvl w:val="0"/>
          <w:numId w:val="2"/>
        </w:numPr>
        <w:pBdr>
          <w:top w:val="nil"/>
          <w:left w:val="nil"/>
          <w:bottom w:val="nil"/>
          <w:right w:val="nil"/>
          <w:between w:val="nil"/>
        </w:pBdr>
        <w:spacing w:after="0"/>
        <w:rPr>
          <w:sz w:val="20"/>
          <w:szCs w:val="20"/>
        </w:rPr>
      </w:pPr>
      <w:r>
        <w:rPr>
          <w:color w:val="000000"/>
          <w:sz w:val="20"/>
          <w:szCs w:val="20"/>
        </w:rPr>
        <w:t xml:space="preserve">Our schools agreed approach to </w:t>
      </w:r>
      <w:r>
        <w:rPr>
          <w:b/>
          <w:color w:val="000000"/>
          <w:sz w:val="20"/>
          <w:szCs w:val="20"/>
        </w:rPr>
        <w:t>teaching</w:t>
      </w:r>
      <w:r>
        <w:rPr>
          <w:color w:val="000000"/>
          <w:sz w:val="20"/>
          <w:szCs w:val="20"/>
        </w:rPr>
        <w:t xml:space="preserve"> t</w:t>
      </w:r>
      <w:r>
        <w:rPr>
          <w:color w:val="000000"/>
          <w:sz w:val="20"/>
          <w:szCs w:val="20"/>
        </w:rPr>
        <w:t xml:space="preserve">he </w:t>
      </w:r>
      <w:r>
        <w:rPr>
          <w:sz w:val="20"/>
          <w:szCs w:val="20"/>
        </w:rPr>
        <w:t>Common Exception Words (CEW) follows the approach of Unlocking Letters and Sounds Scheme;</w:t>
      </w:r>
    </w:p>
    <w:p w14:paraId="0000001C" w14:textId="77777777" w:rsidR="00297200" w:rsidRDefault="00FD3913">
      <w:pPr>
        <w:numPr>
          <w:ilvl w:val="1"/>
          <w:numId w:val="2"/>
        </w:numPr>
        <w:pBdr>
          <w:top w:val="nil"/>
          <w:left w:val="nil"/>
          <w:bottom w:val="nil"/>
          <w:right w:val="nil"/>
          <w:between w:val="nil"/>
        </w:pBdr>
        <w:spacing w:after="0"/>
        <w:rPr>
          <w:sz w:val="20"/>
          <w:szCs w:val="20"/>
        </w:rPr>
      </w:pPr>
      <w:r>
        <w:rPr>
          <w:sz w:val="20"/>
          <w:szCs w:val="20"/>
        </w:rPr>
        <w:t>Discretely as part of the phonics session.</w:t>
      </w:r>
    </w:p>
    <w:p w14:paraId="0000001D" w14:textId="77777777" w:rsidR="00297200" w:rsidRDefault="00FD3913">
      <w:pPr>
        <w:numPr>
          <w:ilvl w:val="1"/>
          <w:numId w:val="2"/>
        </w:numPr>
        <w:pBdr>
          <w:top w:val="nil"/>
          <w:left w:val="nil"/>
          <w:bottom w:val="nil"/>
          <w:right w:val="nil"/>
          <w:between w:val="nil"/>
        </w:pBdr>
        <w:spacing w:after="0"/>
        <w:rPr>
          <w:sz w:val="20"/>
          <w:szCs w:val="20"/>
        </w:rPr>
      </w:pPr>
      <w:r>
        <w:rPr>
          <w:color w:val="000000"/>
          <w:sz w:val="20"/>
          <w:szCs w:val="20"/>
        </w:rPr>
        <w:t xml:space="preserve">Sound Talk the new </w:t>
      </w:r>
      <w:r>
        <w:rPr>
          <w:sz w:val="20"/>
          <w:szCs w:val="20"/>
        </w:rPr>
        <w:t xml:space="preserve">CEW </w:t>
      </w:r>
      <w:r>
        <w:rPr>
          <w:color w:val="000000"/>
          <w:sz w:val="20"/>
          <w:szCs w:val="20"/>
        </w:rPr>
        <w:t xml:space="preserve">and break down into sounds. Ask how many sounds the word has and then blend it together several times. </w:t>
      </w:r>
    </w:p>
    <w:p w14:paraId="0000001E" w14:textId="77777777" w:rsidR="00297200" w:rsidRDefault="00FD3913">
      <w:pPr>
        <w:numPr>
          <w:ilvl w:val="1"/>
          <w:numId w:val="2"/>
        </w:numPr>
        <w:pBdr>
          <w:top w:val="nil"/>
          <w:left w:val="nil"/>
          <w:bottom w:val="nil"/>
          <w:right w:val="nil"/>
          <w:between w:val="nil"/>
        </w:pBdr>
        <w:spacing w:after="0"/>
        <w:rPr>
          <w:sz w:val="20"/>
          <w:szCs w:val="20"/>
        </w:rPr>
      </w:pPr>
      <w:r>
        <w:rPr>
          <w:color w:val="000000"/>
          <w:sz w:val="20"/>
          <w:szCs w:val="20"/>
        </w:rPr>
        <w:t xml:space="preserve">Teacher writes it down. </w:t>
      </w:r>
    </w:p>
    <w:p w14:paraId="0000001F" w14:textId="77777777" w:rsidR="00297200" w:rsidRDefault="00FD3913">
      <w:pPr>
        <w:numPr>
          <w:ilvl w:val="1"/>
          <w:numId w:val="2"/>
        </w:numPr>
        <w:pBdr>
          <w:top w:val="nil"/>
          <w:left w:val="nil"/>
          <w:bottom w:val="nil"/>
          <w:right w:val="nil"/>
          <w:between w:val="nil"/>
        </w:pBdr>
        <w:spacing w:after="0"/>
        <w:rPr>
          <w:sz w:val="20"/>
          <w:szCs w:val="20"/>
        </w:rPr>
      </w:pPr>
      <w:r>
        <w:rPr>
          <w:color w:val="000000"/>
          <w:sz w:val="20"/>
          <w:szCs w:val="20"/>
        </w:rPr>
        <w:t xml:space="preserve">Discuss the parts which match the phonemes and those that are not </w:t>
      </w:r>
      <w:r>
        <w:rPr>
          <w:sz w:val="20"/>
          <w:szCs w:val="20"/>
        </w:rPr>
        <w:t>phonetically</w:t>
      </w:r>
      <w:r>
        <w:rPr>
          <w:color w:val="000000"/>
          <w:sz w:val="20"/>
          <w:szCs w:val="20"/>
        </w:rPr>
        <w:t xml:space="preserve"> plausible. </w:t>
      </w:r>
    </w:p>
    <w:p w14:paraId="00000020" w14:textId="77777777" w:rsidR="00297200" w:rsidRDefault="00FD3913">
      <w:pPr>
        <w:numPr>
          <w:ilvl w:val="1"/>
          <w:numId w:val="2"/>
        </w:numPr>
        <w:pBdr>
          <w:top w:val="nil"/>
          <w:left w:val="nil"/>
          <w:bottom w:val="nil"/>
          <w:right w:val="nil"/>
          <w:between w:val="nil"/>
        </w:pBdr>
        <w:spacing w:after="0"/>
        <w:rPr>
          <w:sz w:val="20"/>
          <w:szCs w:val="20"/>
        </w:rPr>
      </w:pPr>
      <w:r>
        <w:rPr>
          <w:color w:val="000000"/>
          <w:sz w:val="20"/>
          <w:szCs w:val="20"/>
        </w:rPr>
        <w:t>Then practise recognising the word t</w:t>
      </w:r>
      <w:r>
        <w:rPr>
          <w:color w:val="000000"/>
          <w:sz w:val="20"/>
          <w:szCs w:val="20"/>
        </w:rPr>
        <w:t xml:space="preserve">o </w:t>
      </w:r>
      <w:r>
        <w:rPr>
          <w:sz w:val="20"/>
          <w:szCs w:val="20"/>
        </w:rPr>
        <w:t>aid</w:t>
      </w:r>
      <w:r>
        <w:rPr>
          <w:color w:val="000000"/>
          <w:sz w:val="20"/>
          <w:szCs w:val="20"/>
        </w:rPr>
        <w:t xml:space="preserve"> automaticity of reading. </w:t>
      </w:r>
    </w:p>
    <w:p w14:paraId="00000021" w14:textId="77777777" w:rsidR="00297200" w:rsidRDefault="00FD3913">
      <w:pPr>
        <w:numPr>
          <w:ilvl w:val="0"/>
          <w:numId w:val="2"/>
        </w:numPr>
        <w:pBdr>
          <w:top w:val="nil"/>
          <w:left w:val="nil"/>
          <w:bottom w:val="nil"/>
          <w:right w:val="nil"/>
          <w:between w:val="nil"/>
        </w:pBdr>
        <w:spacing w:after="0"/>
        <w:rPr>
          <w:sz w:val="20"/>
          <w:szCs w:val="20"/>
        </w:rPr>
      </w:pPr>
      <w:r>
        <w:rPr>
          <w:color w:val="000000"/>
          <w:sz w:val="20"/>
          <w:szCs w:val="20"/>
        </w:rPr>
        <w:t xml:space="preserve">Our whole-school approach that staff should take to support children to read </w:t>
      </w:r>
      <w:r>
        <w:rPr>
          <w:sz w:val="20"/>
          <w:szCs w:val="20"/>
        </w:rPr>
        <w:t>CEW</w:t>
      </w:r>
      <w:r>
        <w:rPr>
          <w:color w:val="000000"/>
          <w:sz w:val="20"/>
          <w:szCs w:val="20"/>
        </w:rPr>
        <w:t>s in their texts is:</w:t>
      </w:r>
    </w:p>
    <w:p w14:paraId="00000022" w14:textId="77777777" w:rsidR="00297200" w:rsidRDefault="00FD3913">
      <w:pPr>
        <w:numPr>
          <w:ilvl w:val="1"/>
          <w:numId w:val="2"/>
        </w:numPr>
        <w:pBdr>
          <w:top w:val="nil"/>
          <w:left w:val="nil"/>
          <w:bottom w:val="nil"/>
          <w:right w:val="nil"/>
          <w:between w:val="nil"/>
        </w:pBdr>
        <w:spacing w:after="0"/>
        <w:rPr>
          <w:sz w:val="20"/>
          <w:szCs w:val="20"/>
        </w:rPr>
      </w:pPr>
      <w:r>
        <w:rPr>
          <w:sz w:val="20"/>
          <w:szCs w:val="20"/>
        </w:rPr>
        <w:t>A</w:t>
      </w:r>
      <w:r>
        <w:rPr>
          <w:color w:val="000000"/>
          <w:sz w:val="20"/>
          <w:szCs w:val="20"/>
        </w:rPr>
        <w:t>llow them to apply their phonics knowledge as much as possible.</w:t>
      </w:r>
    </w:p>
    <w:p w14:paraId="00000023" w14:textId="77777777" w:rsidR="00297200" w:rsidRDefault="00FD3913">
      <w:pPr>
        <w:numPr>
          <w:ilvl w:val="1"/>
          <w:numId w:val="2"/>
        </w:numPr>
        <w:pBdr>
          <w:top w:val="nil"/>
          <w:left w:val="nil"/>
          <w:bottom w:val="nil"/>
          <w:right w:val="nil"/>
          <w:between w:val="nil"/>
        </w:pBdr>
        <w:rPr>
          <w:sz w:val="20"/>
          <w:szCs w:val="20"/>
        </w:rPr>
      </w:pPr>
      <w:r>
        <w:rPr>
          <w:color w:val="000000"/>
          <w:sz w:val="20"/>
          <w:szCs w:val="20"/>
        </w:rPr>
        <w:t xml:space="preserve">Discuss aspects that do not match their </w:t>
      </w:r>
      <w:r>
        <w:rPr>
          <w:sz w:val="20"/>
          <w:szCs w:val="20"/>
        </w:rPr>
        <w:t>known</w:t>
      </w:r>
      <w:r>
        <w:rPr>
          <w:color w:val="000000"/>
          <w:sz w:val="20"/>
          <w:szCs w:val="20"/>
        </w:rPr>
        <w:t xml:space="preserve"> GPCs, using this opportunity as a teaching point. </w:t>
      </w:r>
    </w:p>
    <w:p w14:paraId="00000024" w14:textId="77777777" w:rsidR="00297200" w:rsidRDefault="00297200"/>
    <w:tbl>
      <w:tblPr>
        <w:tblStyle w:val="af1"/>
        <w:tblW w:w="154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8"/>
        <w:gridCol w:w="1408"/>
        <w:gridCol w:w="2126"/>
        <w:gridCol w:w="5245"/>
        <w:gridCol w:w="1155"/>
        <w:gridCol w:w="1230"/>
        <w:gridCol w:w="1005"/>
        <w:gridCol w:w="2100"/>
      </w:tblGrid>
      <w:tr w:rsidR="00297200" w14:paraId="1D51B324" w14:textId="77777777">
        <w:trPr>
          <w:trHeight w:val="579"/>
        </w:trPr>
        <w:tc>
          <w:tcPr>
            <w:tcW w:w="1138" w:type="dxa"/>
            <w:shd w:val="clear" w:color="auto" w:fill="D9D9D9"/>
          </w:tcPr>
          <w:p w14:paraId="00000025" w14:textId="77777777" w:rsidR="00297200" w:rsidRDefault="00FD3913">
            <w:pPr>
              <w:rPr>
                <w:b/>
              </w:rPr>
            </w:pPr>
            <w:r>
              <w:rPr>
                <w:b/>
              </w:rPr>
              <w:t>Milestone</w:t>
            </w:r>
          </w:p>
        </w:tc>
        <w:tc>
          <w:tcPr>
            <w:tcW w:w="1408" w:type="dxa"/>
            <w:shd w:val="clear" w:color="auto" w:fill="D9D9D9"/>
          </w:tcPr>
          <w:p w14:paraId="00000026" w14:textId="77777777" w:rsidR="00297200" w:rsidRDefault="00FD3913">
            <w:pPr>
              <w:rPr>
                <w:b/>
              </w:rPr>
            </w:pPr>
            <w:r>
              <w:rPr>
                <w:b/>
              </w:rPr>
              <w:t>Normal Timescale</w:t>
            </w:r>
          </w:p>
        </w:tc>
        <w:tc>
          <w:tcPr>
            <w:tcW w:w="2126" w:type="dxa"/>
            <w:shd w:val="clear" w:color="auto" w:fill="D9D9D9"/>
          </w:tcPr>
          <w:p w14:paraId="00000027" w14:textId="77777777" w:rsidR="00297200" w:rsidRDefault="00FD3913">
            <w:pPr>
              <w:rPr>
                <w:b/>
              </w:rPr>
            </w:pPr>
            <w:r>
              <w:rPr>
                <w:b/>
              </w:rPr>
              <w:t>Outcome</w:t>
            </w:r>
          </w:p>
        </w:tc>
        <w:tc>
          <w:tcPr>
            <w:tcW w:w="5245" w:type="dxa"/>
            <w:shd w:val="clear" w:color="auto" w:fill="D9D9D9"/>
          </w:tcPr>
          <w:p w14:paraId="00000028" w14:textId="77777777" w:rsidR="00297200" w:rsidRDefault="00FD3913">
            <w:pPr>
              <w:rPr>
                <w:b/>
              </w:rPr>
            </w:pPr>
            <w:r>
              <w:rPr>
                <w:b/>
              </w:rPr>
              <w:t>Skill focus</w:t>
            </w:r>
          </w:p>
        </w:tc>
        <w:tc>
          <w:tcPr>
            <w:tcW w:w="1155" w:type="dxa"/>
            <w:shd w:val="clear" w:color="auto" w:fill="D9D9D9"/>
          </w:tcPr>
          <w:p w14:paraId="00000029" w14:textId="77777777" w:rsidR="00297200" w:rsidRDefault="00FD3913">
            <w:pPr>
              <w:rPr>
                <w:b/>
                <w:color w:val="0000FF"/>
              </w:rPr>
            </w:pPr>
            <w:r>
              <w:rPr>
                <w:b/>
                <w:color w:val="0000FF"/>
              </w:rPr>
              <w:t>Key Words to READ</w:t>
            </w:r>
          </w:p>
          <w:p w14:paraId="0000002A" w14:textId="77777777" w:rsidR="00297200" w:rsidRDefault="00297200">
            <w:pPr>
              <w:rPr>
                <w:b/>
                <w:color w:val="0000FF"/>
              </w:rPr>
            </w:pPr>
          </w:p>
        </w:tc>
        <w:tc>
          <w:tcPr>
            <w:tcW w:w="1230" w:type="dxa"/>
            <w:shd w:val="clear" w:color="auto" w:fill="D9D9D9"/>
          </w:tcPr>
          <w:p w14:paraId="0000002B" w14:textId="77777777" w:rsidR="00297200" w:rsidRDefault="00FD3913">
            <w:pPr>
              <w:rPr>
                <w:b/>
                <w:color w:val="0000FF"/>
              </w:rPr>
            </w:pPr>
            <w:r>
              <w:rPr>
                <w:b/>
                <w:color w:val="0000FF"/>
              </w:rPr>
              <w:t>Key Words to SPELL</w:t>
            </w:r>
          </w:p>
          <w:p w14:paraId="0000002C" w14:textId="77777777" w:rsidR="00297200" w:rsidRDefault="00297200">
            <w:pPr>
              <w:rPr>
                <w:b/>
                <w:color w:val="0000FF"/>
              </w:rPr>
            </w:pPr>
          </w:p>
        </w:tc>
        <w:tc>
          <w:tcPr>
            <w:tcW w:w="1005" w:type="dxa"/>
            <w:shd w:val="clear" w:color="auto" w:fill="D9D9D9"/>
          </w:tcPr>
          <w:p w14:paraId="0000002D" w14:textId="77777777" w:rsidR="00297200" w:rsidRDefault="00297200">
            <w:pPr>
              <w:rPr>
                <w:b/>
                <w:shd w:val="clear" w:color="auto" w:fill="E06666"/>
              </w:rPr>
            </w:pPr>
          </w:p>
        </w:tc>
        <w:tc>
          <w:tcPr>
            <w:tcW w:w="2100" w:type="dxa"/>
            <w:shd w:val="clear" w:color="auto" w:fill="D9D9D9"/>
          </w:tcPr>
          <w:p w14:paraId="0000002E" w14:textId="77777777" w:rsidR="00297200" w:rsidRDefault="00FD3913">
            <w:pPr>
              <w:rPr>
                <w:b/>
              </w:rPr>
            </w:pPr>
            <w:r>
              <w:rPr>
                <w:b/>
              </w:rPr>
              <w:t xml:space="preserve">Assessment expectation </w:t>
            </w:r>
          </w:p>
        </w:tc>
      </w:tr>
      <w:tr w:rsidR="00297200" w14:paraId="62522300" w14:textId="77777777">
        <w:trPr>
          <w:trHeight w:val="4155"/>
        </w:trPr>
        <w:tc>
          <w:tcPr>
            <w:tcW w:w="1138" w:type="dxa"/>
            <w:shd w:val="clear" w:color="auto" w:fill="FBE5D5"/>
          </w:tcPr>
          <w:p w14:paraId="0000002F" w14:textId="77777777" w:rsidR="00297200" w:rsidRDefault="00FD3913">
            <w:r>
              <w:t>A</w:t>
            </w:r>
          </w:p>
        </w:tc>
        <w:tc>
          <w:tcPr>
            <w:tcW w:w="1408" w:type="dxa"/>
            <w:shd w:val="clear" w:color="auto" w:fill="FBE5D5"/>
          </w:tcPr>
          <w:p w14:paraId="00000030" w14:textId="77777777" w:rsidR="00297200" w:rsidRDefault="00FD3913">
            <w:r>
              <w:t>Pre School</w:t>
            </w:r>
          </w:p>
          <w:p w14:paraId="00000031" w14:textId="77777777" w:rsidR="00297200" w:rsidRDefault="00FD3913">
            <w:r>
              <w:t>autumn term</w:t>
            </w:r>
          </w:p>
        </w:tc>
        <w:tc>
          <w:tcPr>
            <w:tcW w:w="2126" w:type="dxa"/>
            <w:shd w:val="clear" w:color="auto" w:fill="FBE5D5"/>
          </w:tcPr>
          <w:p w14:paraId="00000032" w14:textId="77777777" w:rsidR="00297200" w:rsidRDefault="00FD3913">
            <w:r>
              <w:t>Phase 1</w:t>
            </w:r>
          </w:p>
          <w:p w14:paraId="00000033" w14:textId="77777777" w:rsidR="00297200" w:rsidRDefault="00FD3913">
            <w:r>
              <w:t xml:space="preserve">Understands sound discrimination - aspect 1 (environmental), 2  (instrumental sounds)and 3 (body percussion) </w:t>
            </w:r>
          </w:p>
        </w:tc>
        <w:tc>
          <w:tcPr>
            <w:tcW w:w="5245" w:type="dxa"/>
            <w:shd w:val="clear" w:color="auto" w:fill="FBE5D5"/>
          </w:tcPr>
          <w:p w14:paraId="00000034" w14:textId="77777777" w:rsidR="00297200" w:rsidRDefault="00FD3913">
            <w:r>
              <w:t xml:space="preserve">Practitioners will focus on the three strands of tuning into sound, listening and remembering, and talking about sounds throughout all aspects. </w:t>
            </w:r>
          </w:p>
          <w:p w14:paraId="00000035" w14:textId="77777777" w:rsidR="00297200" w:rsidRDefault="00297200"/>
          <w:p w14:paraId="00000036" w14:textId="77777777" w:rsidR="00297200" w:rsidRDefault="00FD3913">
            <w:r>
              <w:t xml:space="preserve">Practitioners should introduce later aspects at this stage if appropriate to individuals. Skills within aspects 1,2 and 3 to be included in daily provision are: </w:t>
            </w:r>
          </w:p>
          <w:p w14:paraId="00000037" w14:textId="77777777" w:rsidR="00297200" w:rsidRDefault="00297200"/>
          <w:p w14:paraId="00000038" w14:textId="77777777" w:rsidR="00297200" w:rsidRDefault="00FD3913">
            <w:pPr>
              <w:numPr>
                <w:ilvl w:val="0"/>
                <w:numId w:val="1"/>
              </w:numPr>
              <w:pBdr>
                <w:top w:val="nil"/>
                <w:left w:val="nil"/>
                <w:bottom w:val="nil"/>
                <w:right w:val="nil"/>
                <w:between w:val="nil"/>
              </w:pBdr>
              <w:spacing w:line="259" w:lineRule="auto"/>
              <w:ind w:left="240" w:hanging="240"/>
              <w:rPr>
                <w:color w:val="000000"/>
              </w:rPr>
            </w:pPr>
            <w:r>
              <w:rPr>
                <w:color w:val="000000"/>
              </w:rPr>
              <w:t>Identify and describe different sounds and noises in the environment, e.g. long, short, high,</w:t>
            </w:r>
            <w:r>
              <w:rPr>
                <w:color w:val="000000"/>
              </w:rPr>
              <w:t xml:space="preserve"> low, loud, quiet.</w:t>
            </w:r>
          </w:p>
          <w:p w14:paraId="00000039" w14:textId="77777777" w:rsidR="00297200" w:rsidRDefault="00FD3913">
            <w:pPr>
              <w:numPr>
                <w:ilvl w:val="0"/>
                <w:numId w:val="1"/>
              </w:numPr>
              <w:pBdr>
                <w:top w:val="nil"/>
                <w:left w:val="nil"/>
                <w:bottom w:val="nil"/>
                <w:right w:val="nil"/>
                <w:between w:val="nil"/>
              </w:pBdr>
              <w:spacing w:line="259" w:lineRule="auto"/>
              <w:ind w:left="240" w:hanging="240"/>
              <w:rPr>
                <w:color w:val="000000"/>
              </w:rPr>
            </w:pPr>
            <w:r>
              <w:rPr>
                <w:color w:val="000000"/>
              </w:rPr>
              <w:t xml:space="preserve">Experience and develop awareness of sounds with instruments and noise makers. </w:t>
            </w:r>
          </w:p>
          <w:p w14:paraId="0000003A" w14:textId="77777777" w:rsidR="00297200" w:rsidRDefault="00FD3913">
            <w:pPr>
              <w:numPr>
                <w:ilvl w:val="0"/>
                <w:numId w:val="1"/>
              </w:numPr>
              <w:pBdr>
                <w:top w:val="nil"/>
                <w:left w:val="nil"/>
                <w:bottom w:val="nil"/>
                <w:right w:val="nil"/>
                <w:between w:val="nil"/>
              </w:pBdr>
              <w:spacing w:after="160" w:line="259" w:lineRule="auto"/>
              <w:ind w:left="240" w:hanging="240"/>
              <w:rPr>
                <w:color w:val="000000"/>
              </w:rPr>
            </w:pPr>
            <w:r>
              <w:rPr>
                <w:color w:val="000000"/>
              </w:rPr>
              <w:t>Develop awareness of sounds and rhythms using body percussion.</w:t>
            </w:r>
          </w:p>
        </w:tc>
        <w:tc>
          <w:tcPr>
            <w:tcW w:w="1155" w:type="dxa"/>
            <w:vMerge w:val="restart"/>
            <w:shd w:val="clear" w:color="auto" w:fill="FBE5D5"/>
          </w:tcPr>
          <w:p w14:paraId="0000003B" w14:textId="77777777" w:rsidR="00297200" w:rsidRDefault="00FD3913">
            <w:r>
              <w:t>None</w:t>
            </w:r>
          </w:p>
        </w:tc>
        <w:tc>
          <w:tcPr>
            <w:tcW w:w="1230" w:type="dxa"/>
            <w:vMerge w:val="restart"/>
            <w:shd w:val="clear" w:color="auto" w:fill="FBE5D5"/>
          </w:tcPr>
          <w:p w14:paraId="0000003C" w14:textId="77777777" w:rsidR="00297200" w:rsidRDefault="00FD3913">
            <w:r>
              <w:t>None</w:t>
            </w:r>
          </w:p>
        </w:tc>
        <w:tc>
          <w:tcPr>
            <w:tcW w:w="1005" w:type="dxa"/>
            <w:vMerge w:val="restart"/>
            <w:shd w:val="clear" w:color="auto" w:fill="FBE5D5"/>
          </w:tcPr>
          <w:p w14:paraId="0000003D" w14:textId="77777777" w:rsidR="00297200" w:rsidRDefault="00FD3913">
            <w:r>
              <w:t xml:space="preserve">Phase 1 </w:t>
            </w:r>
          </w:p>
          <w:p w14:paraId="0000003E" w14:textId="77777777" w:rsidR="00297200" w:rsidRDefault="00297200"/>
          <w:p w14:paraId="0000003F" w14:textId="77777777" w:rsidR="00297200" w:rsidRDefault="00FD3913">
            <w:r>
              <w:t>Books without words supports phase 1 aspects 1- 7</w:t>
            </w:r>
          </w:p>
          <w:p w14:paraId="00000040" w14:textId="77777777" w:rsidR="00297200" w:rsidRDefault="00297200"/>
        </w:tc>
        <w:tc>
          <w:tcPr>
            <w:tcW w:w="2100" w:type="dxa"/>
            <w:shd w:val="clear" w:color="auto" w:fill="FBE5D5"/>
          </w:tcPr>
          <w:p w14:paraId="00000041" w14:textId="77777777" w:rsidR="00297200" w:rsidRDefault="00FD3913">
            <w:r>
              <w:t>1. Recall and describe sounds in the environment.</w:t>
            </w:r>
          </w:p>
        </w:tc>
      </w:tr>
      <w:tr w:rsidR="00297200" w14:paraId="04159650" w14:textId="77777777">
        <w:trPr>
          <w:trHeight w:val="555"/>
        </w:trPr>
        <w:tc>
          <w:tcPr>
            <w:tcW w:w="1138" w:type="dxa"/>
            <w:shd w:val="clear" w:color="auto" w:fill="FBE5D5"/>
          </w:tcPr>
          <w:p w14:paraId="00000042" w14:textId="77777777" w:rsidR="00297200" w:rsidRDefault="00FD3913">
            <w:r>
              <w:t>B</w:t>
            </w:r>
          </w:p>
        </w:tc>
        <w:tc>
          <w:tcPr>
            <w:tcW w:w="1408" w:type="dxa"/>
            <w:shd w:val="clear" w:color="auto" w:fill="FBE5D5"/>
          </w:tcPr>
          <w:p w14:paraId="00000043" w14:textId="77777777" w:rsidR="00297200" w:rsidRDefault="00FD3913">
            <w:r>
              <w:t>Pre School</w:t>
            </w:r>
          </w:p>
          <w:p w14:paraId="00000044" w14:textId="77777777" w:rsidR="00297200" w:rsidRDefault="00FD3913">
            <w:r>
              <w:t>spring term</w:t>
            </w:r>
          </w:p>
        </w:tc>
        <w:tc>
          <w:tcPr>
            <w:tcW w:w="2126" w:type="dxa"/>
            <w:shd w:val="clear" w:color="auto" w:fill="FBE5D5"/>
          </w:tcPr>
          <w:p w14:paraId="00000045" w14:textId="77777777" w:rsidR="00297200" w:rsidRDefault="00FD3913">
            <w:r>
              <w:t>Phase 1</w:t>
            </w:r>
          </w:p>
          <w:p w14:paraId="00000046" w14:textId="77777777" w:rsidR="00297200" w:rsidRDefault="00FD3913">
            <w:r>
              <w:t>Understands aspect 4 (rhythm and rhyme), 5 (alliteration) and 6  (voice sounds)</w:t>
            </w:r>
          </w:p>
          <w:p w14:paraId="00000047" w14:textId="77777777" w:rsidR="00297200" w:rsidRDefault="00297200"/>
          <w:p w14:paraId="00000048" w14:textId="77777777" w:rsidR="00297200" w:rsidRDefault="00297200"/>
        </w:tc>
        <w:tc>
          <w:tcPr>
            <w:tcW w:w="5245" w:type="dxa"/>
            <w:shd w:val="clear" w:color="auto" w:fill="FBE5D5"/>
          </w:tcPr>
          <w:p w14:paraId="00000049" w14:textId="77777777" w:rsidR="00297200" w:rsidRDefault="00FD3913">
            <w:r>
              <w:t xml:space="preserve">Practitioners will focus on the three strands of tuning into sound, listening and remembering, and talking about sounds throughout all aspects. </w:t>
            </w:r>
          </w:p>
          <w:p w14:paraId="0000004A" w14:textId="77777777" w:rsidR="00297200" w:rsidRDefault="00FD3913">
            <w:r>
              <w:t>Practitioners should continue to revisit aspects 1,2 and 3 and  introduce later aspects at this stage if approp</w:t>
            </w:r>
            <w:r>
              <w:t>riate to individuals. Skills within aspects 4,5 and 6 to be included in daily provision are:</w:t>
            </w:r>
          </w:p>
          <w:p w14:paraId="0000004B" w14:textId="77777777" w:rsidR="00297200" w:rsidRDefault="00297200"/>
          <w:p w14:paraId="0000004C" w14:textId="77777777" w:rsidR="00297200" w:rsidRDefault="00FD3913">
            <w:pPr>
              <w:ind w:left="240" w:hanging="240"/>
            </w:pPr>
            <w:r>
              <w:t>4. Articulate words correctly in rhythm (identify syllables).</w:t>
            </w:r>
          </w:p>
          <w:p w14:paraId="0000004D" w14:textId="77777777" w:rsidR="00297200" w:rsidRDefault="00FD3913">
            <w:pPr>
              <w:ind w:left="240" w:hanging="240"/>
            </w:pPr>
            <w:r>
              <w:t>5. Listen to sounds and know which are the same and different (beginning or end).</w:t>
            </w:r>
          </w:p>
          <w:p w14:paraId="0000004E" w14:textId="77777777" w:rsidR="00297200" w:rsidRDefault="00FD3913">
            <w:pPr>
              <w:ind w:left="240" w:hanging="240"/>
            </w:pPr>
            <w:r>
              <w:t xml:space="preserve">6.  Articulate sounds using correct mouth movement.  </w:t>
            </w:r>
          </w:p>
          <w:p w14:paraId="0000004F" w14:textId="77777777" w:rsidR="00297200" w:rsidRDefault="00297200">
            <w:pPr>
              <w:pBdr>
                <w:top w:val="nil"/>
                <w:left w:val="nil"/>
                <w:bottom w:val="nil"/>
                <w:right w:val="nil"/>
                <w:between w:val="nil"/>
              </w:pBdr>
              <w:ind w:left="240" w:hanging="240"/>
            </w:pPr>
          </w:p>
        </w:tc>
        <w:tc>
          <w:tcPr>
            <w:tcW w:w="1155" w:type="dxa"/>
            <w:vMerge/>
            <w:shd w:val="clear" w:color="auto" w:fill="FBE5D5"/>
          </w:tcPr>
          <w:p w14:paraId="00000050" w14:textId="77777777" w:rsidR="00297200" w:rsidRDefault="00297200">
            <w:pPr>
              <w:widowControl w:val="0"/>
              <w:pBdr>
                <w:top w:val="nil"/>
                <w:left w:val="nil"/>
                <w:bottom w:val="nil"/>
                <w:right w:val="nil"/>
                <w:between w:val="nil"/>
              </w:pBdr>
              <w:spacing w:line="276" w:lineRule="auto"/>
            </w:pPr>
          </w:p>
        </w:tc>
        <w:tc>
          <w:tcPr>
            <w:tcW w:w="1230" w:type="dxa"/>
            <w:vMerge/>
            <w:shd w:val="clear" w:color="auto" w:fill="FBE5D5"/>
          </w:tcPr>
          <w:p w14:paraId="00000051" w14:textId="77777777" w:rsidR="00297200" w:rsidRDefault="00297200">
            <w:pPr>
              <w:widowControl w:val="0"/>
              <w:pBdr>
                <w:top w:val="nil"/>
                <w:left w:val="nil"/>
                <w:bottom w:val="nil"/>
                <w:right w:val="nil"/>
                <w:between w:val="nil"/>
              </w:pBdr>
              <w:spacing w:line="276" w:lineRule="auto"/>
            </w:pPr>
          </w:p>
        </w:tc>
        <w:tc>
          <w:tcPr>
            <w:tcW w:w="1005" w:type="dxa"/>
            <w:vMerge/>
            <w:shd w:val="clear" w:color="auto" w:fill="FBE5D5"/>
          </w:tcPr>
          <w:p w14:paraId="00000052" w14:textId="77777777" w:rsidR="00297200" w:rsidRDefault="00297200">
            <w:pPr>
              <w:widowControl w:val="0"/>
              <w:pBdr>
                <w:top w:val="nil"/>
                <w:left w:val="nil"/>
                <w:bottom w:val="nil"/>
                <w:right w:val="nil"/>
                <w:between w:val="nil"/>
              </w:pBdr>
              <w:spacing w:line="276" w:lineRule="auto"/>
            </w:pPr>
          </w:p>
        </w:tc>
        <w:tc>
          <w:tcPr>
            <w:tcW w:w="2100" w:type="dxa"/>
            <w:shd w:val="clear" w:color="auto" w:fill="FBE5D5"/>
          </w:tcPr>
          <w:p w14:paraId="00000053" w14:textId="77777777" w:rsidR="00297200" w:rsidRDefault="00FD3913">
            <w:r>
              <w:t>4. Spot and suggest rhyme in songs. Sing or chant songs which rhyme. Able to clap or tap syllables.</w:t>
            </w:r>
          </w:p>
          <w:p w14:paraId="00000054" w14:textId="77777777" w:rsidR="00297200" w:rsidRDefault="00FD3913">
            <w:r>
              <w:t xml:space="preserve">5. Identify sounds which are the same and different. Identify and orally reproduce initial sounds </w:t>
            </w:r>
            <w:r>
              <w:t xml:space="preserve">in words. </w:t>
            </w:r>
          </w:p>
          <w:p w14:paraId="00000055" w14:textId="77777777" w:rsidR="00297200" w:rsidRDefault="00FD3913">
            <w:r>
              <w:t xml:space="preserve">6. Distinguish between the differences in vocal sounds. </w:t>
            </w:r>
          </w:p>
        </w:tc>
      </w:tr>
      <w:tr w:rsidR="00297200" w14:paraId="4B343056" w14:textId="77777777">
        <w:trPr>
          <w:trHeight w:val="2737"/>
        </w:trPr>
        <w:tc>
          <w:tcPr>
            <w:tcW w:w="1138" w:type="dxa"/>
            <w:tcBorders>
              <w:top w:val="single" w:sz="4" w:space="0" w:color="000000"/>
              <w:left w:val="single" w:sz="4" w:space="0" w:color="000000"/>
              <w:bottom w:val="single" w:sz="4" w:space="0" w:color="000000"/>
              <w:right w:val="single" w:sz="4" w:space="0" w:color="000000"/>
            </w:tcBorders>
            <w:shd w:val="clear" w:color="auto" w:fill="FBE5D5"/>
          </w:tcPr>
          <w:p w14:paraId="00000056" w14:textId="77777777" w:rsidR="00297200" w:rsidRDefault="00FD3913">
            <w:r>
              <w:lastRenderedPageBreak/>
              <w:t>C</w:t>
            </w:r>
          </w:p>
        </w:tc>
        <w:tc>
          <w:tcPr>
            <w:tcW w:w="1408" w:type="dxa"/>
            <w:tcBorders>
              <w:top w:val="single" w:sz="4" w:space="0" w:color="000000"/>
              <w:left w:val="single" w:sz="4" w:space="0" w:color="000000"/>
              <w:bottom w:val="single" w:sz="4" w:space="0" w:color="000000"/>
              <w:right w:val="single" w:sz="4" w:space="0" w:color="000000"/>
            </w:tcBorders>
            <w:shd w:val="clear" w:color="auto" w:fill="FBE5D5"/>
          </w:tcPr>
          <w:p w14:paraId="00000057" w14:textId="77777777" w:rsidR="00297200" w:rsidRDefault="00FD3913">
            <w:r>
              <w:t>Pre School</w:t>
            </w:r>
          </w:p>
          <w:p w14:paraId="00000058" w14:textId="77777777" w:rsidR="00297200" w:rsidRDefault="00FD3913">
            <w:r>
              <w:t>Summer term</w:t>
            </w:r>
          </w:p>
        </w:tc>
        <w:tc>
          <w:tcPr>
            <w:tcW w:w="2126" w:type="dxa"/>
            <w:tcBorders>
              <w:top w:val="single" w:sz="4" w:space="0" w:color="000000"/>
              <w:left w:val="single" w:sz="4" w:space="0" w:color="000000"/>
              <w:bottom w:val="single" w:sz="4" w:space="0" w:color="000000"/>
              <w:right w:val="single" w:sz="4" w:space="0" w:color="000000"/>
            </w:tcBorders>
            <w:shd w:val="clear" w:color="auto" w:fill="FBE5D5"/>
          </w:tcPr>
          <w:p w14:paraId="00000059" w14:textId="77777777" w:rsidR="00297200" w:rsidRDefault="00FD3913">
            <w:r>
              <w:t xml:space="preserve">Phase 1 </w:t>
            </w:r>
          </w:p>
          <w:p w14:paraId="0000005A" w14:textId="77777777" w:rsidR="00297200" w:rsidRDefault="00FD3913">
            <w:r>
              <w:t>Understands aspect 7 (talking about sounds).</w:t>
            </w:r>
          </w:p>
        </w:tc>
        <w:tc>
          <w:tcPr>
            <w:tcW w:w="5245" w:type="dxa"/>
            <w:tcBorders>
              <w:top w:val="single" w:sz="4" w:space="0" w:color="000000"/>
              <w:left w:val="single" w:sz="4" w:space="0" w:color="000000"/>
              <w:bottom w:val="single" w:sz="4" w:space="0" w:color="000000"/>
              <w:right w:val="single" w:sz="4" w:space="0" w:color="000000"/>
            </w:tcBorders>
            <w:shd w:val="clear" w:color="auto" w:fill="FBE5D5"/>
          </w:tcPr>
          <w:p w14:paraId="0000005B" w14:textId="77777777" w:rsidR="00297200" w:rsidRDefault="00FD3913">
            <w:r>
              <w:t xml:space="preserve">Practitioners will focus on the three strands of tuning into sound, listening and remembering, and talking about sounds throughout all aspects. </w:t>
            </w:r>
          </w:p>
          <w:p w14:paraId="0000005C" w14:textId="77777777" w:rsidR="00297200" w:rsidRDefault="00297200"/>
          <w:p w14:paraId="0000005D" w14:textId="77777777" w:rsidR="00297200" w:rsidRDefault="00FD3913">
            <w:r>
              <w:t>Practitioners can dip into later aspects at this stage if appropriate to individuals. However, skills within a</w:t>
            </w:r>
            <w:r>
              <w:t xml:space="preserve">spect 7, for both taught phonics and daily provision, are:   </w:t>
            </w:r>
          </w:p>
          <w:p w14:paraId="0000005E" w14:textId="77777777" w:rsidR="00297200" w:rsidRDefault="00297200">
            <w:pPr>
              <w:ind w:left="240" w:hanging="240"/>
            </w:pPr>
          </w:p>
          <w:p w14:paraId="0000005F" w14:textId="77777777" w:rsidR="00297200" w:rsidRDefault="00297200">
            <w:pPr>
              <w:ind w:left="240" w:hanging="240"/>
            </w:pPr>
          </w:p>
          <w:p w14:paraId="00000060" w14:textId="77777777" w:rsidR="00297200" w:rsidRDefault="00FD3913">
            <w:pPr>
              <w:ind w:left="240" w:hanging="240"/>
            </w:pPr>
            <w:r>
              <w:t>7. Oral blending (of 3 sound words) and segmenting. Teacher led and modelled</w:t>
            </w:r>
          </w:p>
          <w:p w14:paraId="00000061" w14:textId="77777777" w:rsidR="00297200" w:rsidRDefault="00297200">
            <w:pPr>
              <w:widowControl w:val="0"/>
              <w:pBdr>
                <w:top w:val="nil"/>
                <w:left w:val="nil"/>
                <w:bottom w:val="nil"/>
                <w:right w:val="nil"/>
                <w:between w:val="nil"/>
              </w:pBdr>
              <w:spacing w:line="276" w:lineRule="auto"/>
            </w:pPr>
          </w:p>
        </w:tc>
        <w:tc>
          <w:tcPr>
            <w:tcW w:w="1155" w:type="dxa"/>
            <w:vMerge/>
            <w:shd w:val="clear" w:color="auto" w:fill="FBE5D5"/>
          </w:tcPr>
          <w:p w14:paraId="00000062" w14:textId="77777777" w:rsidR="00297200" w:rsidRDefault="00297200">
            <w:pPr>
              <w:widowControl w:val="0"/>
              <w:pBdr>
                <w:top w:val="nil"/>
                <w:left w:val="nil"/>
                <w:bottom w:val="nil"/>
                <w:right w:val="nil"/>
                <w:between w:val="nil"/>
              </w:pBdr>
              <w:spacing w:line="276" w:lineRule="auto"/>
            </w:pPr>
          </w:p>
        </w:tc>
        <w:tc>
          <w:tcPr>
            <w:tcW w:w="1230" w:type="dxa"/>
            <w:vMerge/>
            <w:shd w:val="clear" w:color="auto" w:fill="FBE5D5"/>
          </w:tcPr>
          <w:p w14:paraId="00000063" w14:textId="77777777" w:rsidR="00297200" w:rsidRDefault="00297200">
            <w:pPr>
              <w:widowControl w:val="0"/>
              <w:pBdr>
                <w:top w:val="nil"/>
                <w:left w:val="nil"/>
                <w:bottom w:val="nil"/>
                <w:right w:val="nil"/>
                <w:between w:val="nil"/>
              </w:pBdr>
              <w:spacing w:line="276" w:lineRule="auto"/>
            </w:pPr>
          </w:p>
        </w:tc>
        <w:tc>
          <w:tcPr>
            <w:tcW w:w="1005" w:type="dxa"/>
            <w:vMerge/>
            <w:shd w:val="clear" w:color="auto" w:fill="FBE5D5"/>
          </w:tcPr>
          <w:p w14:paraId="00000064" w14:textId="77777777" w:rsidR="00297200" w:rsidRDefault="00297200">
            <w:pPr>
              <w:widowControl w:val="0"/>
              <w:pBdr>
                <w:top w:val="nil"/>
                <w:left w:val="nil"/>
                <w:bottom w:val="nil"/>
                <w:right w:val="nil"/>
                <w:between w:val="nil"/>
              </w:pBdr>
              <w:spacing w:line="276" w:lineRule="auto"/>
            </w:pPr>
          </w:p>
        </w:tc>
        <w:tc>
          <w:tcPr>
            <w:tcW w:w="2100" w:type="dxa"/>
            <w:tcBorders>
              <w:top w:val="single" w:sz="4" w:space="0" w:color="000000"/>
              <w:left w:val="single" w:sz="4" w:space="0" w:color="000000"/>
              <w:bottom w:val="single" w:sz="4" w:space="0" w:color="000000"/>
              <w:right w:val="single" w:sz="4" w:space="0" w:color="000000"/>
            </w:tcBorders>
            <w:shd w:val="clear" w:color="auto" w:fill="FBE5D5"/>
          </w:tcPr>
          <w:p w14:paraId="00000065" w14:textId="77777777" w:rsidR="00297200" w:rsidRDefault="00FD3913">
            <w:r>
              <w:t xml:space="preserve">Blend orally when given phonemes. </w:t>
            </w:r>
          </w:p>
          <w:p w14:paraId="00000066" w14:textId="77777777" w:rsidR="00297200" w:rsidRDefault="00FD3913">
            <w:r>
              <w:t xml:space="preserve">Orally segment words into phonemes. </w:t>
            </w:r>
          </w:p>
          <w:p w14:paraId="00000067" w14:textId="77777777" w:rsidR="00297200" w:rsidRDefault="00FD3913">
            <w:pPr>
              <w:ind w:left="240"/>
            </w:pPr>
            <w:r>
              <w:t>Teacher led and modelled</w:t>
            </w:r>
          </w:p>
          <w:p w14:paraId="00000068" w14:textId="77777777" w:rsidR="00297200" w:rsidRDefault="00297200"/>
        </w:tc>
      </w:tr>
    </w:tbl>
    <w:p w14:paraId="00000069" w14:textId="77777777" w:rsidR="00297200" w:rsidRDefault="00297200"/>
    <w:tbl>
      <w:tblPr>
        <w:tblStyle w:val="af2"/>
        <w:tblW w:w="15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0"/>
        <w:gridCol w:w="2415"/>
        <w:gridCol w:w="2640"/>
        <w:gridCol w:w="1845"/>
        <w:gridCol w:w="1380"/>
        <w:gridCol w:w="1470"/>
        <w:gridCol w:w="1725"/>
        <w:gridCol w:w="2805"/>
      </w:tblGrid>
      <w:tr w:rsidR="00297200" w14:paraId="2C2F32B4" w14:textId="77777777">
        <w:trPr>
          <w:trHeight w:val="579"/>
        </w:trPr>
        <w:tc>
          <w:tcPr>
            <w:tcW w:w="1110" w:type="dxa"/>
            <w:shd w:val="clear" w:color="auto" w:fill="D9D9D9"/>
          </w:tcPr>
          <w:p w14:paraId="0000006A" w14:textId="77777777" w:rsidR="00297200" w:rsidRDefault="00FD3913">
            <w:pPr>
              <w:rPr>
                <w:b/>
              </w:rPr>
            </w:pPr>
            <w:r>
              <w:rPr>
                <w:b/>
              </w:rPr>
              <w:t>Milestone</w:t>
            </w:r>
          </w:p>
        </w:tc>
        <w:tc>
          <w:tcPr>
            <w:tcW w:w="2415" w:type="dxa"/>
            <w:shd w:val="clear" w:color="auto" w:fill="D9D9D9"/>
          </w:tcPr>
          <w:p w14:paraId="0000006B" w14:textId="77777777" w:rsidR="00297200" w:rsidRDefault="00FD3913">
            <w:pPr>
              <w:rPr>
                <w:b/>
              </w:rPr>
            </w:pPr>
            <w:r>
              <w:rPr>
                <w:b/>
              </w:rPr>
              <w:t>Normal Timescale</w:t>
            </w:r>
          </w:p>
        </w:tc>
        <w:tc>
          <w:tcPr>
            <w:tcW w:w="2640" w:type="dxa"/>
            <w:shd w:val="clear" w:color="auto" w:fill="D9D9D9"/>
          </w:tcPr>
          <w:p w14:paraId="0000006C" w14:textId="77777777" w:rsidR="00297200" w:rsidRDefault="00FD3913">
            <w:pPr>
              <w:rPr>
                <w:b/>
              </w:rPr>
            </w:pPr>
            <w:r>
              <w:rPr>
                <w:b/>
              </w:rPr>
              <w:t>Outcome</w:t>
            </w:r>
          </w:p>
        </w:tc>
        <w:tc>
          <w:tcPr>
            <w:tcW w:w="1845" w:type="dxa"/>
            <w:shd w:val="clear" w:color="auto" w:fill="D9D9D9"/>
          </w:tcPr>
          <w:p w14:paraId="0000006D" w14:textId="77777777" w:rsidR="00297200" w:rsidRDefault="00FD3913">
            <w:pPr>
              <w:rPr>
                <w:b/>
              </w:rPr>
            </w:pPr>
            <w:r>
              <w:rPr>
                <w:b/>
              </w:rPr>
              <w:t>Skill focus</w:t>
            </w:r>
          </w:p>
        </w:tc>
        <w:tc>
          <w:tcPr>
            <w:tcW w:w="1380" w:type="dxa"/>
            <w:shd w:val="clear" w:color="auto" w:fill="D9D9D9"/>
          </w:tcPr>
          <w:p w14:paraId="0000006E" w14:textId="77777777" w:rsidR="00297200" w:rsidRDefault="00FD3913">
            <w:pPr>
              <w:rPr>
                <w:b/>
                <w:color w:val="538135"/>
              </w:rPr>
            </w:pPr>
            <w:r>
              <w:rPr>
                <w:b/>
                <w:color w:val="538135"/>
              </w:rPr>
              <w:t>CEWs to READ</w:t>
            </w:r>
          </w:p>
          <w:p w14:paraId="0000006F" w14:textId="77777777" w:rsidR="00297200" w:rsidRDefault="00297200">
            <w:pPr>
              <w:rPr>
                <w:b/>
                <w:color w:val="0000FF"/>
              </w:rPr>
            </w:pPr>
          </w:p>
        </w:tc>
        <w:tc>
          <w:tcPr>
            <w:tcW w:w="1470" w:type="dxa"/>
            <w:shd w:val="clear" w:color="auto" w:fill="D9D9D9"/>
          </w:tcPr>
          <w:p w14:paraId="00000070" w14:textId="77777777" w:rsidR="00297200" w:rsidRDefault="00FD3913">
            <w:pPr>
              <w:rPr>
                <w:b/>
                <w:color w:val="0000FF"/>
              </w:rPr>
            </w:pPr>
            <w:r>
              <w:rPr>
                <w:b/>
                <w:color w:val="0000FF"/>
              </w:rPr>
              <w:t>CEWs to SPELL</w:t>
            </w:r>
          </w:p>
          <w:p w14:paraId="00000071" w14:textId="77777777" w:rsidR="00297200" w:rsidRDefault="00297200">
            <w:pPr>
              <w:rPr>
                <w:b/>
                <w:color w:val="0000FF"/>
              </w:rPr>
            </w:pPr>
          </w:p>
        </w:tc>
        <w:tc>
          <w:tcPr>
            <w:tcW w:w="1725" w:type="dxa"/>
            <w:shd w:val="clear" w:color="auto" w:fill="D9D9D9"/>
          </w:tcPr>
          <w:p w14:paraId="00000072" w14:textId="77777777" w:rsidR="00297200" w:rsidRDefault="00FD3913">
            <w:pPr>
              <w:rPr>
                <w:b/>
              </w:rPr>
            </w:pPr>
            <w:r>
              <w:rPr>
                <w:b/>
              </w:rPr>
              <w:t>Ransom Reading Stars Phonics.</w:t>
            </w:r>
          </w:p>
        </w:tc>
        <w:tc>
          <w:tcPr>
            <w:tcW w:w="2805" w:type="dxa"/>
            <w:shd w:val="clear" w:color="auto" w:fill="D9D9D9"/>
          </w:tcPr>
          <w:p w14:paraId="00000073" w14:textId="77777777" w:rsidR="00297200" w:rsidRDefault="00FD3913">
            <w:pPr>
              <w:rPr>
                <w:b/>
              </w:rPr>
            </w:pPr>
            <w:r>
              <w:rPr>
                <w:b/>
              </w:rPr>
              <w:t>Assessment expectation</w:t>
            </w:r>
          </w:p>
        </w:tc>
      </w:tr>
      <w:tr w:rsidR="00297200" w14:paraId="29B8E69A" w14:textId="77777777">
        <w:trPr>
          <w:trHeight w:val="215"/>
        </w:trPr>
        <w:tc>
          <w:tcPr>
            <w:tcW w:w="15390" w:type="dxa"/>
            <w:gridSpan w:val="8"/>
            <w:shd w:val="clear" w:color="auto" w:fill="FFD965"/>
          </w:tcPr>
          <w:p w14:paraId="00000074" w14:textId="77777777" w:rsidR="00297200" w:rsidRDefault="00FD3913">
            <w:pPr>
              <w:rPr>
                <w:b/>
                <w:color w:val="0000FF"/>
              </w:rPr>
            </w:pPr>
            <w:r>
              <w:rPr>
                <w:b/>
                <w:color w:val="0000FF"/>
              </w:rPr>
              <w:t xml:space="preserve">During the teaching of phase 2-5, Phase 1 will continue to be taught, with a focus on Aspects 6 &amp; 7 (oral blending and segmenting). Other aspects will be further revisited and consolidated in teaching of other early reading skills (e.g. in Y1, identifying </w:t>
            </w:r>
            <w:r>
              <w:rPr>
                <w:b/>
                <w:color w:val="0000FF"/>
              </w:rPr>
              <w:t xml:space="preserve">alliteration and rhyme in guided reading). </w:t>
            </w:r>
          </w:p>
        </w:tc>
      </w:tr>
      <w:tr w:rsidR="00297200" w14:paraId="3573792A" w14:textId="77777777">
        <w:trPr>
          <w:trHeight w:val="5948"/>
        </w:trPr>
        <w:tc>
          <w:tcPr>
            <w:tcW w:w="1110" w:type="dxa"/>
            <w:shd w:val="clear" w:color="auto" w:fill="E2EFD9"/>
          </w:tcPr>
          <w:p w14:paraId="0000007C" w14:textId="77777777" w:rsidR="00297200" w:rsidRDefault="00FD3913">
            <w:r>
              <w:t>D</w:t>
            </w:r>
          </w:p>
          <w:p w14:paraId="0000007D" w14:textId="77777777" w:rsidR="00297200" w:rsidRDefault="00FD3913">
            <w:r>
              <w:t xml:space="preserve"> </w:t>
            </w:r>
          </w:p>
          <w:p w14:paraId="0000007E" w14:textId="77777777" w:rsidR="00297200" w:rsidRDefault="00297200">
            <w:pPr>
              <w:rPr>
                <w:i/>
              </w:rPr>
            </w:pPr>
          </w:p>
          <w:p w14:paraId="0000007F" w14:textId="77777777" w:rsidR="00297200" w:rsidRDefault="00FD3913">
            <w:r>
              <w:rPr>
                <w:i/>
              </w:rPr>
              <w:t>Letter names begin to be taught through singing the alphabet</w:t>
            </w:r>
          </w:p>
        </w:tc>
        <w:tc>
          <w:tcPr>
            <w:tcW w:w="2415" w:type="dxa"/>
            <w:shd w:val="clear" w:color="auto" w:fill="E2EFD9"/>
          </w:tcPr>
          <w:p w14:paraId="00000080" w14:textId="77777777" w:rsidR="00297200" w:rsidRDefault="00FD3913">
            <w:r>
              <w:t>Reception Autumn:</w:t>
            </w:r>
          </w:p>
          <w:p w14:paraId="00000081" w14:textId="77777777" w:rsidR="00297200" w:rsidRDefault="00297200"/>
          <w:p w14:paraId="00000082" w14:textId="77777777" w:rsidR="00297200" w:rsidRDefault="00FD3913">
            <w:r>
              <w:t>ULS Recommends that the teaching of phonics begins ASAP but at the latest in week 3 of the Autumn Term.</w:t>
            </w:r>
          </w:p>
          <w:p w14:paraId="00000083" w14:textId="77777777" w:rsidR="00297200" w:rsidRDefault="00297200">
            <w:pPr>
              <w:rPr>
                <w:color w:val="0000FF"/>
              </w:rPr>
            </w:pPr>
          </w:p>
          <w:p w14:paraId="00000084" w14:textId="77777777" w:rsidR="00297200" w:rsidRDefault="00FD3913">
            <w:pPr>
              <w:rPr>
                <w:color w:val="0000FF"/>
              </w:rPr>
            </w:pPr>
            <w:r>
              <w:rPr>
                <w:color w:val="0000FF"/>
              </w:rPr>
              <w:t>focus on revisiting phase 1 aspects 1,2,3.</w:t>
            </w:r>
          </w:p>
          <w:p w14:paraId="00000085" w14:textId="77777777" w:rsidR="00297200" w:rsidRDefault="00297200"/>
          <w:p w14:paraId="00000086" w14:textId="77777777" w:rsidR="00297200" w:rsidRDefault="00FD3913">
            <w:pPr>
              <w:rPr>
                <w:color w:val="0000FF"/>
              </w:rPr>
            </w:pPr>
            <w:r>
              <w:rPr>
                <w:color w:val="0000FF"/>
              </w:rPr>
              <w:t>Teach alongside aspect 5, 6, 7 the following series of letters</w:t>
            </w:r>
          </w:p>
          <w:p w14:paraId="00000087" w14:textId="77777777" w:rsidR="00297200" w:rsidRDefault="00FD3913">
            <w:r>
              <w:t xml:space="preserve">Week 1: </w:t>
            </w:r>
            <w:r>
              <w:rPr>
                <w:b/>
              </w:rPr>
              <w:t>s, a, t, p</w:t>
            </w:r>
          </w:p>
          <w:p w14:paraId="00000088" w14:textId="77777777" w:rsidR="00297200" w:rsidRDefault="00FD3913">
            <w:r>
              <w:t>Week 2:</w:t>
            </w:r>
            <w:r>
              <w:rPr>
                <w:b/>
              </w:rPr>
              <w:t xml:space="preserve"> i, n, m, d</w:t>
            </w:r>
          </w:p>
          <w:p w14:paraId="00000089" w14:textId="77777777" w:rsidR="00297200" w:rsidRDefault="00FD3913">
            <w:r>
              <w:t>Week 3</w:t>
            </w:r>
            <w:r>
              <w:rPr>
                <w:b/>
              </w:rPr>
              <w:t>: g, o, c, k</w:t>
            </w:r>
          </w:p>
          <w:p w14:paraId="0000008A" w14:textId="77777777" w:rsidR="00297200" w:rsidRDefault="00FD3913">
            <w:r>
              <w:t>Week 4:</w:t>
            </w:r>
            <w:r>
              <w:rPr>
                <w:b/>
              </w:rPr>
              <w:t xml:space="preserve"> ck, e, u, r</w:t>
            </w:r>
          </w:p>
          <w:p w14:paraId="0000008B" w14:textId="77777777" w:rsidR="00297200" w:rsidRDefault="00FD3913">
            <w:pPr>
              <w:rPr>
                <w:b/>
              </w:rPr>
            </w:pPr>
            <w:r>
              <w:t xml:space="preserve">Week 5: </w:t>
            </w:r>
            <w:r>
              <w:rPr>
                <w:b/>
              </w:rPr>
              <w:t>h, b, f, ff</w:t>
            </w:r>
          </w:p>
          <w:p w14:paraId="0000008C" w14:textId="77777777" w:rsidR="00297200" w:rsidRDefault="00FD3913">
            <w:r>
              <w:t>Week 6:</w:t>
            </w:r>
            <w:r>
              <w:rPr>
                <w:b/>
              </w:rPr>
              <w:t xml:space="preserve"> l, ll, ss</w:t>
            </w:r>
          </w:p>
        </w:tc>
        <w:tc>
          <w:tcPr>
            <w:tcW w:w="2640" w:type="dxa"/>
            <w:shd w:val="clear" w:color="auto" w:fill="E2EFD9"/>
          </w:tcPr>
          <w:p w14:paraId="0000008D" w14:textId="77777777" w:rsidR="00297200" w:rsidRDefault="00FD3913">
            <w:r>
              <w:t xml:space="preserve">Phase 2 </w:t>
            </w:r>
          </w:p>
          <w:p w14:paraId="0000008E" w14:textId="77777777" w:rsidR="00297200" w:rsidRDefault="00FD3913">
            <w:r>
              <w:t>Pupils will have learnt:</w:t>
            </w:r>
          </w:p>
          <w:p w14:paraId="0000008F" w14:textId="77777777" w:rsidR="00297200" w:rsidRDefault="00FD3913">
            <w:pPr>
              <w:rPr>
                <w:b/>
                <w:u w:val="single"/>
              </w:rPr>
            </w:pPr>
            <w:r>
              <w:rPr>
                <w:b/>
                <w:u w:val="single"/>
              </w:rPr>
              <w:t xml:space="preserve">Set 1: s, a, t, p        </w:t>
            </w:r>
          </w:p>
          <w:p w14:paraId="00000090" w14:textId="77777777" w:rsidR="00297200" w:rsidRDefault="00FD3913">
            <w:pPr>
              <w:rPr>
                <w:b/>
                <w:u w:val="single"/>
              </w:rPr>
            </w:pPr>
            <w:r>
              <w:rPr>
                <w:b/>
                <w:u w:val="single"/>
              </w:rPr>
              <w:t>Set 2: i, n, m, d</w:t>
            </w:r>
          </w:p>
          <w:p w14:paraId="00000091" w14:textId="77777777" w:rsidR="00297200" w:rsidRDefault="00FD3913">
            <w:pPr>
              <w:rPr>
                <w:b/>
                <w:u w:val="single"/>
              </w:rPr>
            </w:pPr>
            <w:r>
              <w:rPr>
                <w:b/>
                <w:u w:val="single"/>
              </w:rPr>
              <w:t>Set 3: g, o, c, k</w:t>
            </w:r>
          </w:p>
          <w:p w14:paraId="00000092" w14:textId="77777777" w:rsidR="00297200" w:rsidRDefault="00FD3913">
            <w:pPr>
              <w:rPr>
                <w:b/>
                <w:u w:val="single"/>
              </w:rPr>
            </w:pPr>
            <w:r>
              <w:rPr>
                <w:b/>
                <w:u w:val="single"/>
              </w:rPr>
              <w:t>Set 4: ck, e, u, r,</w:t>
            </w:r>
          </w:p>
          <w:p w14:paraId="00000093" w14:textId="77777777" w:rsidR="00297200" w:rsidRDefault="00FD3913">
            <w:pPr>
              <w:rPr>
                <w:b/>
                <w:u w:val="single"/>
              </w:rPr>
            </w:pPr>
            <w:r>
              <w:rPr>
                <w:b/>
                <w:u w:val="single"/>
              </w:rPr>
              <w:t>Set 5: h, b, f, ff, l, ll, ss</w:t>
            </w:r>
          </w:p>
          <w:p w14:paraId="00000094" w14:textId="77777777" w:rsidR="00297200" w:rsidRDefault="00297200">
            <w:pPr>
              <w:rPr>
                <w:b/>
                <w:u w:val="single"/>
              </w:rPr>
            </w:pPr>
          </w:p>
          <w:p w14:paraId="00000095" w14:textId="77777777" w:rsidR="00297200" w:rsidRDefault="00FD3913">
            <w:pPr>
              <w:rPr>
                <w:b/>
              </w:rPr>
            </w:pPr>
            <w:r>
              <w:rPr>
                <w:b/>
              </w:rPr>
              <w:t>read words with -s ending</w:t>
            </w:r>
          </w:p>
        </w:tc>
        <w:tc>
          <w:tcPr>
            <w:tcW w:w="1845" w:type="dxa"/>
            <w:shd w:val="clear" w:color="auto" w:fill="E2EFD9"/>
          </w:tcPr>
          <w:p w14:paraId="00000096" w14:textId="77777777" w:rsidR="00297200" w:rsidRDefault="00FD3913">
            <w:r>
              <w:t>Oral B &amp; S of VC.</w:t>
            </w:r>
          </w:p>
          <w:p w14:paraId="00000097" w14:textId="77777777" w:rsidR="00297200" w:rsidRDefault="00FD3913">
            <w:r>
              <w:rPr>
                <w:u w:val="single"/>
              </w:rPr>
              <w:t>Correct articulation of individual phonemes</w:t>
            </w:r>
            <w:r>
              <w:t xml:space="preserve">. </w:t>
            </w:r>
          </w:p>
          <w:p w14:paraId="00000098" w14:textId="77777777" w:rsidR="00297200" w:rsidRDefault="00297200"/>
        </w:tc>
        <w:tc>
          <w:tcPr>
            <w:tcW w:w="1380" w:type="dxa"/>
            <w:shd w:val="clear" w:color="auto" w:fill="E2EFD9"/>
          </w:tcPr>
          <w:p w14:paraId="00000099" w14:textId="77777777" w:rsidR="00297200" w:rsidRDefault="00FD3913">
            <w:pPr>
              <w:rPr>
                <w:color w:val="538135"/>
              </w:rPr>
            </w:pPr>
            <w:r>
              <w:rPr>
                <w:color w:val="538135"/>
              </w:rPr>
              <w:t>wk 1: -</w:t>
            </w:r>
          </w:p>
          <w:p w14:paraId="0000009A" w14:textId="77777777" w:rsidR="00297200" w:rsidRDefault="00FD3913">
            <w:pPr>
              <w:rPr>
                <w:color w:val="538135"/>
              </w:rPr>
            </w:pPr>
            <w:r>
              <w:rPr>
                <w:color w:val="538135"/>
              </w:rPr>
              <w:t>wk 2: -</w:t>
            </w:r>
          </w:p>
          <w:p w14:paraId="0000009B" w14:textId="77777777" w:rsidR="00297200" w:rsidRDefault="00FD3913">
            <w:pPr>
              <w:rPr>
                <w:b/>
                <w:color w:val="538135"/>
              </w:rPr>
            </w:pPr>
            <w:r>
              <w:rPr>
                <w:color w:val="538135"/>
              </w:rPr>
              <w:t>wk 3:</w:t>
            </w:r>
            <w:r>
              <w:rPr>
                <w:b/>
                <w:color w:val="538135"/>
              </w:rPr>
              <w:t xml:space="preserve"> the</w:t>
            </w:r>
          </w:p>
          <w:p w14:paraId="0000009C" w14:textId="77777777" w:rsidR="00297200" w:rsidRDefault="00FD3913">
            <w:pPr>
              <w:rPr>
                <w:b/>
                <w:color w:val="538135"/>
              </w:rPr>
            </w:pPr>
            <w:r>
              <w:rPr>
                <w:color w:val="538135"/>
              </w:rPr>
              <w:t>wk 4:</w:t>
            </w:r>
            <w:r>
              <w:rPr>
                <w:b/>
                <w:color w:val="538135"/>
              </w:rPr>
              <w:t xml:space="preserve"> to, into</w:t>
            </w:r>
          </w:p>
          <w:p w14:paraId="0000009D" w14:textId="77777777" w:rsidR="00297200" w:rsidRDefault="00FD3913">
            <w:pPr>
              <w:rPr>
                <w:b/>
                <w:color w:val="538135"/>
              </w:rPr>
            </w:pPr>
            <w:r>
              <w:rPr>
                <w:color w:val="538135"/>
              </w:rPr>
              <w:t>wk 5:</w:t>
            </w:r>
            <w:r>
              <w:rPr>
                <w:b/>
                <w:color w:val="538135"/>
              </w:rPr>
              <w:t xml:space="preserve"> no, I</w:t>
            </w:r>
          </w:p>
          <w:p w14:paraId="0000009E" w14:textId="77777777" w:rsidR="00297200" w:rsidRDefault="00FD3913">
            <w:pPr>
              <w:rPr>
                <w:b/>
                <w:color w:val="538135"/>
              </w:rPr>
            </w:pPr>
            <w:r>
              <w:rPr>
                <w:color w:val="538135"/>
              </w:rPr>
              <w:t>wk 6:</w:t>
            </w:r>
            <w:r>
              <w:rPr>
                <w:b/>
                <w:color w:val="538135"/>
              </w:rPr>
              <w:t xml:space="preserve"> go</w:t>
            </w:r>
          </w:p>
        </w:tc>
        <w:tc>
          <w:tcPr>
            <w:tcW w:w="1470" w:type="dxa"/>
            <w:shd w:val="clear" w:color="auto" w:fill="E2EFD9"/>
          </w:tcPr>
          <w:p w14:paraId="0000009F" w14:textId="77777777" w:rsidR="00297200" w:rsidRDefault="00FD3913">
            <w:r>
              <w:rPr>
                <w:color w:val="0070C0"/>
              </w:rPr>
              <w:t>No new words to spell</w:t>
            </w:r>
          </w:p>
        </w:tc>
        <w:tc>
          <w:tcPr>
            <w:tcW w:w="1725" w:type="dxa"/>
            <w:shd w:val="clear" w:color="auto" w:fill="E2EFD9"/>
          </w:tcPr>
          <w:p w14:paraId="000000A0" w14:textId="77777777" w:rsidR="00297200" w:rsidRDefault="00FD3913">
            <w:pPr>
              <w:rPr>
                <w:b/>
              </w:rPr>
            </w:pPr>
            <w:r>
              <w:t>Note: no books reflecting sounds they are currently learning –</w:t>
            </w:r>
            <w:r>
              <w:rPr>
                <w:b/>
              </w:rPr>
              <w:t xml:space="preserve"> past learning only.</w:t>
            </w:r>
          </w:p>
          <w:p w14:paraId="000000A1" w14:textId="77777777" w:rsidR="00297200" w:rsidRDefault="00FD3913">
            <w:pPr>
              <w:rPr>
                <w:sz w:val="18"/>
                <w:szCs w:val="18"/>
              </w:rPr>
            </w:pPr>
            <w:r>
              <w:rPr>
                <w:sz w:val="18"/>
                <w:szCs w:val="18"/>
              </w:rPr>
              <w:t>set 1: s a t p</w:t>
            </w:r>
          </w:p>
          <w:p w14:paraId="000000A2" w14:textId="77777777" w:rsidR="00297200" w:rsidRDefault="00FD3913">
            <w:pPr>
              <w:rPr>
                <w:sz w:val="18"/>
                <w:szCs w:val="18"/>
              </w:rPr>
            </w:pPr>
            <w:r>
              <w:rPr>
                <w:sz w:val="18"/>
                <w:szCs w:val="18"/>
              </w:rPr>
              <w:t>Tap Tap, Pat Pat,</w:t>
            </w:r>
          </w:p>
          <w:p w14:paraId="000000A3" w14:textId="77777777" w:rsidR="00297200" w:rsidRDefault="00FD3913">
            <w:pPr>
              <w:rPr>
                <w:sz w:val="18"/>
                <w:szCs w:val="18"/>
              </w:rPr>
            </w:pPr>
            <w:r>
              <w:rPr>
                <w:sz w:val="18"/>
                <w:szCs w:val="18"/>
              </w:rPr>
              <w:t>Pat sat</w:t>
            </w:r>
          </w:p>
          <w:p w14:paraId="000000A4" w14:textId="77777777" w:rsidR="00297200" w:rsidRDefault="00297200">
            <w:pPr>
              <w:rPr>
                <w:sz w:val="16"/>
                <w:szCs w:val="16"/>
              </w:rPr>
            </w:pPr>
          </w:p>
          <w:p w14:paraId="000000A5" w14:textId="77777777" w:rsidR="00297200" w:rsidRDefault="00FD3913">
            <w:pPr>
              <w:rPr>
                <w:sz w:val="18"/>
                <w:szCs w:val="18"/>
              </w:rPr>
            </w:pPr>
            <w:r>
              <w:rPr>
                <w:sz w:val="18"/>
                <w:szCs w:val="18"/>
              </w:rPr>
              <w:t>set 2: i n m d</w:t>
            </w:r>
          </w:p>
          <w:p w14:paraId="000000A6" w14:textId="77777777" w:rsidR="00297200" w:rsidRDefault="00FD3913">
            <w:pPr>
              <w:rPr>
                <w:sz w:val="18"/>
                <w:szCs w:val="18"/>
              </w:rPr>
            </w:pPr>
            <w:r>
              <w:rPr>
                <w:sz w:val="18"/>
                <w:szCs w:val="18"/>
              </w:rPr>
              <w:t>Sid did, Tip Tip,  Is Sam sad?,  Is it?</w:t>
            </w:r>
          </w:p>
          <w:p w14:paraId="000000A7" w14:textId="77777777" w:rsidR="00297200" w:rsidRDefault="00297200">
            <w:pPr>
              <w:rPr>
                <w:sz w:val="16"/>
                <w:szCs w:val="16"/>
              </w:rPr>
            </w:pPr>
          </w:p>
          <w:p w14:paraId="000000A8" w14:textId="77777777" w:rsidR="00297200" w:rsidRDefault="00FD3913">
            <w:pPr>
              <w:rPr>
                <w:sz w:val="18"/>
                <w:szCs w:val="18"/>
              </w:rPr>
            </w:pPr>
            <w:r>
              <w:rPr>
                <w:sz w:val="18"/>
                <w:szCs w:val="18"/>
              </w:rPr>
              <w:t>set 3: g o c k, the</w:t>
            </w:r>
          </w:p>
          <w:p w14:paraId="000000A9" w14:textId="77777777" w:rsidR="00297200" w:rsidRDefault="00FD3913">
            <w:pPr>
              <w:rPr>
                <w:sz w:val="18"/>
                <w:szCs w:val="18"/>
              </w:rPr>
            </w:pPr>
            <w:r>
              <w:rPr>
                <w:sz w:val="18"/>
                <w:szCs w:val="18"/>
              </w:rPr>
              <w:t>Pam and Sam, Pop!, Sam and Kit Can Nap, Can Dom Tip Tom?</w:t>
            </w:r>
          </w:p>
          <w:p w14:paraId="000000AA" w14:textId="77777777" w:rsidR="00297200" w:rsidRDefault="00297200">
            <w:pPr>
              <w:rPr>
                <w:sz w:val="16"/>
                <w:szCs w:val="16"/>
              </w:rPr>
            </w:pPr>
          </w:p>
          <w:p w14:paraId="000000AB" w14:textId="77777777" w:rsidR="00297200" w:rsidRDefault="00FD3913">
            <w:pPr>
              <w:rPr>
                <w:sz w:val="18"/>
                <w:szCs w:val="18"/>
              </w:rPr>
            </w:pPr>
            <w:r>
              <w:rPr>
                <w:sz w:val="18"/>
                <w:szCs w:val="18"/>
              </w:rPr>
              <w:t>set 4:  ck, eur, to, into Kick it In,  Gus did it. Kim Can Run,  The Top Pet</w:t>
            </w:r>
          </w:p>
          <w:p w14:paraId="000000AC" w14:textId="77777777" w:rsidR="00297200" w:rsidRDefault="00297200">
            <w:pPr>
              <w:rPr>
                <w:sz w:val="16"/>
                <w:szCs w:val="16"/>
              </w:rPr>
            </w:pPr>
          </w:p>
          <w:p w14:paraId="000000AD" w14:textId="77777777" w:rsidR="00297200" w:rsidRDefault="00FD3913">
            <w:pPr>
              <w:rPr>
                <w:sz w:val="18"/>
                <w:szCs w:val="18"/>
              </w:rPr>
            </w:pPr>
            <w:r>
              <w:rPr>
                <w:sz w:val="18"/>
                <w:szCs w:val="18"/>
              </w:rPr>
              <w:t xml:space="preserve">set 5: h b f ff, no, I </w:t>
            </w:r>
          </w:p>
          <w:p w14:paraId="000000AE" w14:textId="77777777" w:rsidR="00297200" w:rsidRDefault="00FD3913">
            <w:pPr>
              <w:rPr>
                <w:sz w:val="18"/>
                <w:szCs w:val="18"/>
              </w:rPr>
            </w:pPr>
            <w:r>
              <w:rPr>
                <w:sz w:val="18"/>
                <w:szCs w:val="18"/>
              </w:rPr>
              <w:t>Big Bug, Is Dan a Fan?</w:t>
            </w:r>
          </w:p>
          <w:p w14:paraId="000000AF" w14:textId="77777777" w:rsidR="00297200" w:rsidRDefault="00297200">
            <w:pPr>
              <w:rPr>
                <w:sz w:val="16"/>
                <w:szCs w:val="16"/>
              </w:rPr>
            </w:pPr>
          </w:p>
          <w:p w14:paraId="000000B0" w14:textId="77777777" w:rsidR="00297200" w:rsidRDefault="00FD3913">
            <w:pPr>
              <w:rPr>
                <w:sz w:val="18"/>
                <w:szCs w:val="18"/>
              </w:rPr>
            </w:pPr>
            <w:r>
              <w:rPr>
                <w:sz w:val="18"/>
                <w:szCs w:val="18"/>
              </w:rPr>
              <w:t>set 5: l ll, ss, go</w:t>
            </w:r>
          </w:p>
          <w:p w14:paraId="000000B1" w14:textId="77777777" w:rsidR="00297200" w:rsidRDefault="00FD3913">
            <w:pPr>
              <w:rPr>
                <w:sz w:val="18"/>
                <w:szCs w:val="18"/>
              </w:rPr>
            </w:pPr>
            <w:r>
              <w:rPr>
                <w:sz w:val="18"/>
                <w:szCs w:val="18"/>
              </w:rPr>
              <w:t>Bad Bob, Bill Fell, Is Rob FIt?</w:t>
            </w:r>
          </w:p>
          <w:p w14:paraId="000000B2" w14:textId="77777777" w:rsidR="00297200" w:rsidRDefault="00297200">
            <w:pPr>
              <w:rPr>
                <w:sz w:val="20"/>
                <w:szCs w:val="20"/>
              </w:rPr>
            </w:pPr>
          </w:p>
        </w:tc>
        <w:tc>
          <w:tcPr>
            <w:tcW w:w="2805" w:type="dxa"/>
            <w:shd w:val="clear" w:color="auto" w:fill="E2EFD9"/>
          </w:tcPr>
          <w:p w14:paraId="000000B3" w14:textId="77777777" w:rsidR="00297200" w:rsidRDefault="00FD3913">
            <w:r>
              <w:t>Give correct articu</w:t>
            </w:r>
            <w:r>
              <w:t>lation of new taught content of Milestone D when shown individual graphemes.</w:t>
            </w:r>
          </w:p>
          <w:p w14:paraId="000000B4" w14:textId="77777777" w:rsidR="00297200" w:rsidRDefault="00FD3913">
            <w:pPr>
              <w:rPr>
                <w:color w:val="0000FF"/>
              </w:rPr>
            </w:pPr>
            <w:r>
              <w:rPr>
                <w:color w:val="0000FF"/>
              </w:rPr>
              <w:t>Secure in aspect 1,2,3,5</w:t>
            </w:r>
          </w:p>
        </w:tc>
      </w:tr>
      <w:tr w:rsidR="00297200" w14:paraId="29FC0438" w14:textId="77777777">
        <w:trPr>
          <w:trHeight w:val="850"/>
        </w:trPr>
        <w:tc>
          <w:tcPr>
            <w:tcW w:w="1110" w:type="dxa"/>
            <w:shd w:val="clear" w:color="auto" w:fill="E2EFD9"/>
          </w:tcPr>
          <w:p w14:paraId="000000B5" w14:textId="77777777" w:rsidR="00297200" w:rsidRDefault="00FD3913">
            <w:r>
              <w:t>E</w:t>
            </w:r>
          </w:p>
          <w:p w14:paraId="000000B6" w14:textId="77777777" w:rsidR="00297200" w:rsidRDefault="00297200">
            <w:pPr>
              <w:rPr>
                <w:i/>
              </w:rPr>
            </w:pPr>
          </w:p>
        </w:tc>
        <w:tc>
          <w:tcPr>
            <w:tcW w:w="2415" w:type="dxa"/>
            <w:shd w:val="clear" w:color="auto" w:fill="E2EFD9"/>
          </w:tcPr>
          <w:p w14:paraId="000000B7" w14:textId="77777777" w:rsidR="00297200" w:rsidRDefault="00FD3913">
            <w:r>
              <w:t>Reception Autumn 2</w:t>
            </w:r>
          </w:p>
          <w:p w14:paraId="000000B8" w14:textId="77777777" w:rsidR="00297200" w:rsidRDefault="00FD3913">
            <w:r>
              <w:rPr>
                <w:color w:val="0000FF"/>
              </w:rPr>
              <w:t>Teach alongside aspects 6 and 7 the following series of letters.</w:t>
            </w:r>
          </w:p>
          <w:p w14:paraId="000000B9" w14:textId="77777777" w:rsidR="00297200" w:rsidRDefault="00FD3913">
            <w:r>
              <w:t xml:space="preserve">Week 1: </w:t>
            </w:r>
            <w:r>
              <w:rPr>
                <w:b/>
              </w:rPr>
              <w:t>j, v, w, x</w:t>
            </w:r>
          </w:p>
          <w:p w14:paraId="000000BA" w14:textId="77777777" w:rsidR="00297200" w:rsidRDefault="00FD3913">
            <w:r>
              <w:t xml:space="preserve">Week 2: </w:t>
            </w:r>
            <w:r>
              <w:rPr>
                <w:b/>
              </w:rPr>
              <w:t>y, z, zz, qu</w:t>
            </w:r>
          </w:p>
          <w:p w14:paraId="000000BB" w14:textId="77777777" w:rsidR="00297200" w:rsidRDefault="00FD3913">
            <w:r>
              <w:t xml:space="preserve">Week 3: </w:t>
            </w:r>
            <w:r>
              <w:rPr>
                <w:b/>
              </w:rPr>
              <w:t>ch, sh, th</w:t>
            </w:r>
            <w:r>
              <w:t>(voiced &amp; unvoiced)</w:t>
            </w:r>
          </w:p>
          <w:p w14:paraId="000000BC" w14:textId="77777777" w:rsidR="00297200" w:rsidRDefault="00FD3913">
            <w:pPr>
              <w:rPr>
                <w:b/>
              </w:rPr>
            </w:pPr>
            <w:r>
              <w:rPr>
                <w:b/>
              </w:rPr>
              <w:t>ng</w:t>
            </w:r>
          </w:p>
          <w:p w14:paraId="000000BD" w14:textId="77777777" w:rsidR="00297200" w:rsidRDefault="00FD3913">
            <w:r>
              <w:t>Week 4</w:t>
            </w:r>
            <w:r>
              <w:rPr>
                <w:b/>
              </w:rPr>
              <w:t>: ai, ee, igh, oa</w:t>
            </w:r>
          </w:p>
          <w:p w14:paraId="000000BE" w14:textId="77777777" w:rsidR="00297200" w:rsidRDefault="00FD3913">
            <w:r>
              <w:t>Week 5</w:t>
            </w:r>
            <w:r>
              <w:rPr>
                <w:b/>
              </w:rPr>
              <w:t>: oo, ar, or, ur</w:t>
            </w:r>
          </w:p>
          <w:p w14:paraId="000000BF" w14:textId="77777777" w:rsidR="00297200" w:rsidRDefault="00FD3913">
            <w:pPr>
              <w:rPr>
                <w:b/>
              </w:rPr>
            </w:pPr>
            <w:r>
              <w:t xml:space="preserve">Week 6: </w:t>
            </w:r>
            <w:r>
              <w:rPr>
                <w:b/>
              </w:rPr>
              <w:t>-ing endings</w:t>
            </w:r>
          </w:p>
          <w:p w14:paraId="000000C0" w14:textId="77777777" w:rsidR="00297200" w:rsidRDefault="00FD3913">
            <w:pPr>
              <w:rPr>
                <w:b/>
              </w:rPr>
            </w:pPr>
            <w:r>
              <w:rPr>
                <w:b/>
              </w:rPr>
              <w:t xml:space="preserve">Assess and Review </w:t>
            </w:r>
          </w:p>
        </w:tc>
        <w:tc>
          <w:tcPr>
            <w:tcW w:w="2640" w:type="dxa"/>
            <w:shd w:val="clear" w:color="auto" w:fill="E2EFD9"/>
          </w:tcPr>
          <w:p w14:paraId="000000C1" w14:textId="77777777" w:rsidR="00297200" w:rsidRDefault="00FD3913">
            <w:r>
              <w:t>Phase 3 (9 weeks)</w:t>
            </w:r>
          </w:p>
          <w:p w14:paraId="000000C2" w14:textId="77777777" w:rsidR="00297200" w:rsidRDefault="00FD3913">
            <w:pPr>
              <w:rPr>
                <w:b/>
              </w:rPr>
            </w:pPr>
            <w:r>
              <w:rPr>
                <w:b/>
              </w:rPr>
              <w:t>j, v, w, x</w:t>
            </w:r>
          </w:p>
          <w:p w14:paraId="000000C3" w14:textId="77777777" w:rsidR="00297200" w:rsidRDefault="00FD3913">
            <w:pPr>
              <w:rPr>
                <w:b/>
              </w:rPr>
            </w:pPr>
            <w:r>
              <w:rPr>
                <w:b/>
              </w:rPr>
              <w:t>y, z, zz, qu</w:t>
            </w:r>
          </w:p>
          <w:p w14:paraId="000000C4" w14:textId="77777777" w:rsidR="00297200" w:rsidRDefault="00FD3913">
            <w:pPr>
              <w:rPr>
                <w:b/>
              </w:rPr>
            </w:pPr>
            <w:r>
              <w:rPr>
                <w:b/>
              </w:rPr>
              <w:t>ch, sh, th, ng</w:t>
            </w:r>
          </w:p>
          <w:p w14:paraId="000000C5" w14:textId="77777777" w:rsidR="00297200" w:rsidRDefault="00FD3913">
            <w:pPr>
              <w:rPr>
                <w:b/>
              </w:rPr>
            </w:pPr>
            <w:r>
              <w:rPr>
                <w:b/>
              </w:rPr>
              <w:t>ai, ee, igh, oa</w:t>
            </w:r>
          </w:p>
          <w:p w14:paraId="000000C6" w14:textId="77777777" w:rsidR="00297200" w:rsidRDefault="00FD3913">
            <w:pPr>
              <w:rPr>
                <w:b/>
              </w:rPr>
            </w:pPr>
            <w:r>
              <w:rPr>
                <w:b/>
              </w:rPr>
              <w:t>oo, ar, or, ur</w:t>
            </w:r>
          </w:p>
          <w:p w14:paraId="000000C7" w14:textId="77777777" w:rsidR="00297200" w:rsidRDefault="00FD3913">
            <w:pPr>
              <w:rPr>
                <w:b/>
              </w:rPr>
            </w:pPr>
            <w:r>
              <w:rPr>
                <w:b/>
              </w:rPr>
              <w:t>-ing endings</w:t>
            </w:r>
          </w:p>
          <w:p w14:paraId="000000C8" w14:textId="77777777" w:rsidR="00297200" w:rsidRDefault="00297200">
            <w:pPr>
              <w:rPr>
                <w:b/>
                <w:u w:val="single"/>
              </w:rPr>
            </w:pPr>
          </w:p>
          <w:p w14:paraId="000000C9" w14:textId="77777777" w:rsidR="00297200" w:rsidRDefault="00FD3913">
            <w:r>
              <w:t>Read words using</w:t>
            </w:r>
            <w:r>
              <w:rPr>
                <w:b/>
              </w:rPr>
              <w:t xml:space="preserve"> -ing </w:t>
            </w:r>
            <w:r>
              <w:t>endings with no change to the root word.</w:t>
            </w:r>
          </w:p>
          <w:p w14:paraId="000000CA" w14:textId="77777777" w:rsidR="00297200" w:rsidRDefault="00297200"/>
          <w:p w14:paraId="000000CB" w14:textId="77777777" w:rsidR="00297200" w:rsidRDefault="00FD3913">
            <w:r>
              <w:t>Assess and review phase 3 work weeks 1 - 5</w:t>
            </w:r>
          </w:p>
          <w:p w14:paraId="000000CC" w14:textId="77777777" w:rsidR="00297200" w:rsidRDefault="00297200"/>
        </w:tc>
        <w:tc>
          <w:tcPr>
            <w:tcW w:w="1845" w:type="dxa"/>
            <w:shd w:val="clear" w:color="auto" w:fill="E2EFD9"/>
          </w:tcPr>
          <w:p w14:paraId="000000CD" w14:textId="77777777" w:rsidR="00297200" w:rsidRDefault="00FD3913">
            <w:pPr>
              <w:rPr>
                <w:u w:val="single"/>
              </w:rPr>
            </w:pPr>
            <w:r>
              <w:rPr>
                <w:u w:val="single"/>
              </w:rPr>
              <w:t>Oral B &amp; S of VC and CVC.</w:t>
            </w:r>
          </w:p>
          <w:p w14:paraId="000000CE" w14:textId="77777777" w:rsidR="00297200" w:rsidRDefault="00297200">
            <w:pPr>
              <w:rPr>
                <w:u w:val="single"/>
              </w:rPr>
            </w:pPr>
          </w:p>
          <w:p w14:paraId="000000CF" w14:textId="77777777" w:rsidR="00297200" w:rsidRDefault="00FD3913">
            <w:pPr>
              <w:rPr>
                <w:u w:val="single"/>
              </w:rPr>
            </w:pPr>
            <w:r>
              <w:rPr>
                <w:u w:val="single"/>
              </w:rPr>
              <w:t>Blending VC and CVC.</w:t>
            </w:r>
          </w:p>
        </w:tc>
        <w:tc>
          <w:tcPr>
            <w:tcW w:w="1380" w:type="dxa"/>
            <w:shd w:val="clear" w:color="auto" w:fill="E2EFD9"/>
          </w:tcPr>
          <w:p w14:paraId="000000D0" w14:textId="77777777" w:rsidR="00297200" w:rsidRDefault="00FD3913">
            <w:pPr>
              <w:rPr>
                <w:b/>
                <w:color w:val="538135"/>
              </w:rPr>
            </w:pPr>
            <w:r>
              <w:rPr>
                <w:color w:val="538135"/>
              </w:rPr>
              <w:t>wk 1:</w:t>
            </w:r>
            <w:r>
              <w:rPr>
                <w:b/>
                <w:color w:val="538135"/>
              </w:rPr>
              <w:t xml:space="preserve"> go</w:t>
            </w:r>
          </w:p>
          <w:p w14:paraId="000000D1" w14:textId="77777777" w:rsidR="00297200" w:rsidRDefault="00FD3913">
            <w:pPr>
              <w:rPr>
                <w:b/>
                <w:color w:val="538135"/>
              </w:rPr>
            </w:pPr>
            <w:r>
              <w:rPr>
                <w:color w:val="538135"/>
              </w:rPr>
              <w:t>wk 2</w:t>
            </w:r>
            <w:r>
              <w:rPr>
                <w:b/>
                <w:color w:val="538135"/>
              </w:rPr>
              <w:t>: me</w:t>
            </w:r>
          </w:p>
          <w:p w14:paraId="000000D2" w14:textId="77777777" w:rsidR="00297200" w:rsidRDefault="00FD3913">
            <w:pPr>
              <w:rPr>
                <w:b/>
                <w:color w:val="538135"/>
              </w:rPr>
            </w:pPr>
            <w:r>
              <w:rPr>
                <w:color w:val="538135"/>
              </w:rPr>
              <w:t xml:space="preserve">wk 3: </w:t>
            </w:r>
            <w:r>
              <w:rPr>
                <w:b/>
                <w:color w:val="538135"/>
              </w:rPr>
              <w:t>he, she</w:t>
            </w:r>
          </w:p>
          <w:p w14:paraId="000000D3" w14:textId="77777777" w:rsidR="00297200" w:rsidRDefault="00FD3913">
            <w:pPr>
              <w:rPr>
                <w:b/>
                <w:color w:val="538135"/>
              </w:rPr>
            </w:pPr>
            <w:r>
              <w:rPr>
                <w:color w:val="538135"/>
              </w:rPr>
              <w:t>wk 4:</w:t>
            </w:r>
            <w:r>
              <w:rPr>
                <w:b/>
                <w:color w:val="538135"/>
              </w:rPr>
              <w:t xml:space="preserve"> was, you</w:t>
            </w:r>
          </w:p>
          <w:p w14:paraId="000000D4" w14:textId="77777777" w:rsidR="00297200" w:rsidRDefault="00FD3913">
            <w:pPr>
              <w:rPr>
                <w:b/>
                <w:color w:val="538135"/>
              </w:rPr>
            </w:pPr>
            <w:r>
              <w:rPr>
                <w:color w:val="538135"/>
              </w:rPr>
              <w:t xml:space="preserve">wk 5: </w:t>
            </w:r>
            <w:r>
              <w:rPr>
                <w:b/>
                <w:color w:val="538135"/>
              </w:rPr>
              <w:t>they, all</w:t>
            </w:r>
          </w:p>
          <w:p w14:paraId="000000D5" w14:textId="77777777" w:rsidR="00297200" w:rsidRDefault="00FD3913">
            <w:pPr>
              <w:rPr>
                <w:b/>
                <w:color w:val="538135"/>
              </w:rPr>
            </w:pPr>
            <w:r>
              <w:rPr>
                <w:color w:val="538135"/>
              </w:rPr>
              <w:t>wk 6:</w:t>
            </w:r>
            <w:r>
              <w:rPr>
                <w:b/>
                <w:color w:val="538135"/>
              </w:rPr>
              <w:t xml:space="preserve"> -</w:t>
            </w:r>
          </w:p>
        </w:tc>
        <w:tc>
          <w:tcPr>
            <w:tcW w:w="1470" w:type="dxa"/>
            <w:shd w:val="clear" w:color="auto" w:fill="E2EFD9"/>
          </w:tcPr>
          <w:p w14:paraId="000000D6" w14:textId="77777777" w:rsidR="00297200" w:rsidRDefault="00FD3913">
            <w:pPr>
              <w:widowControl w:val="0"/>
              <w:pBdr>
                <w:top w:val="nil"/>
                <w:left w:val="nil"/>
                <w:bottom w:val="nil"/>
                <w:right w:val="nil"/>
                <w:between w:val="nil"/>
              </w:pBdr>
              <w:spacing w:line="276" w:lineRule="auto"/>
              <w:rPr>
                <w:color w:val="0070C0"/>
              </w:rPr>
            </w:pPr>
            <w:r>
              <w:rPr>
                <w:color w:val="0070C0"/>
              </w:rPr>
              <w:t>wk 1: -</w:t>
            </w:r>
          </w:p>
          <w:p w14:paraId="000000D7" w14:textId="77777777" w:rsidR="00297200" w:rsidRDefault="00FD3913">
            <w:pPr>
              <w:widowControl w:val="0"/>
              <w:pBdr>
                <w:top w:val="nil"/>
                <w:left w:val="nil"/>
                <w:bottom w:val="nil"/>
                <w:right w:val="nil"/>
                <w:between w:val="nil"/>
              </w:pBdr>
              <w:spacing w:line="276" w:lineRule="auto"/>
              <w:rPr>
                <w:b/>
                <w:color w:val="0070C0"/>
              </w:rPr>
            </w:pPr>
            <w:r>
              <w:rPr>
                <w:color w:val="0070C0"/>
              </w:rPr>
              <w:t xml:space="preserve">wk 2: </w:t>
            </w:r>
            <w:r>
              <w:rPr>
                <w:b/>
                <w:color w:val="0070C0"/>
              </w:rPr>
              <w:t>the, into, go, to</w:t>
            </w:r>
          </w:p>
          <w:p w14:paraId="000000D8" w14:textId="77777777" w:rsidR="00297200" w:rsidRDefault="00FD3913">
            <w:pPr>
              <w:widowControl w:val="0"/>
              <w:pBdr>
                <w:top w:val="nil"/>
                <w:left w:val="nil"/>
                <w:bottom w:val="nil"/>
                <w:right w:val="nil"/>
                <w:between w:val="nil"/>
              </w:pBdr>
              <w:spacing w:line="276" w:lineRule="auto"/>
              <w:rPr>
                <w:color w:val="0070C0"/>
              </w:rPr>
            </w:pPr>
            <w:r>
              <w:rPr>
                <w:color w:val="0070C0"/>
              </w:rPr>
              <w:t>wk 3: -</w:t>
            </w:r>
          </w:p>
          <w:p w14:paraId="000000D9" w14:textId="77777777" w:rsidR="00297200" w:rsidRDefault="00FD3913">
            <w:pPr>
              <w:widowControl w:val="0"/>
              <w:pBdr>
                <w:top w:val="nil"/>
                <w:left w:val="nil"/>
                <w:bottom w:val="nil"/>
                <w:right w:val="nil"/>
                <w:between w:val="nil"/>
              </w:pBdr>
              <w:spacing w:line="276" w:lineRule="auto"/>
              <w:rPr>
                <w:b/>
                <w:color w:val="0070C0"/>
              </w:rPr>
            </w:pPr>
            <w:r>
              <w:rPr>
                <w:color w:val="0070C0"/>
              </w:rPr>
              <w:t>wk 4:</w:t>
            </w:r>
            <w:r>
              <w:rPr>
                <w:b/>
                <w:color w:val="0070C0"/>
              </w:rPr>
              <w:t xml:space="preserve"> I, no</w:t>
            </w:r>
          </w:p>
          <w:p w14:paraId="000000DA" w14:textId="77777777" w:rsidR="00297200" w:rsidRDefault="00FD3913">
            <w:pPr>
              <w:widowControl w:val="0"/>
              <w:pBdr>
                <w:top w:val="nil"/>
                <w:left w:val="nil"/>
                <w:bottom w:val="nil"/>
                <w:right w:val="nil"/>
                <w:between w:val="nil"/>
              </w:pBdr>
              <w:spacing w:line="276" w:lineRule="auto"/>
              <w:rPr>
                <w:color w:val="0070C0"/>
              </w:rPr>
            </w:pPr>
            <w:r>
              <w:rPr>
                <w:color w:val="0070C0"/>
              </w:rPr>
              <w:t>wk 5: -</w:t>
            </w:r>
          </w:p>
          <w:p w14:paraId="000000DB" w14:textId="77777777" w:rsidR="00297200" w:rsidRDefault="00FD3913">
            <w:pPr>
              <w:widowControl w:val="0"/>
              <w:pBdr>
                <w:top w:val="nil"/>
                <w:left w:val="nil"/>
                <w:bottom w:val="nil"/>
                <w:right w:val="nil"/>
                <w:between w:val="nil"/>
              </w:pBdr>
              <w:spacing w:line="276" w:lineRule="auto"/>
              <w:rPr>
                <w:color w:val="0070C0"/>
              </w:rPr>
            </w:pPr>
            <w:r>
              <w:rPr>
                <w:color w:val="0070C0"/>
              </w:rPr>
              <w:t>wk 6: -</w:t>
            </w:r>
          </w:p>
        </w:tc>
        <w:tc>
          <w:tcPr>
            <w:tcW w:w="1725" w:type="dxa"/>
            <w:shd w:val="clear" w:color="auto" w:fill="E2EFD9"/>
          </w:tcPr>
          <w:p w14:paraId="000000DC" w14:textId="77777777" w:rsidR="00297200" w:rsidRDefault="00FD3913">
            <w:pPr>
              <w:rPr>
                <w:b/>
              </w:rPr>
            </w:pPr>
            <w:r>
              <w:t>Note: no books reflecting sounds they are currently learning –</w:t>
            </w:r>
            <w:r>
              <w:rPr>
                <w:b/>
              </w:rPr>
              <w:t xml:space="preserve"> past learning only.</w:t>
            </w:r>
          </w:p>
          <w:p w14:paraId="000000DD" w14:textId="77777777" w:rsidR="00297200" w:rsidRDefault="00297200">
            <w:pPr>
              <w:rPr>
                <w:sz w:val="16"/>
                <w:szCs w:val="16"/>
              </w:rPr>
            </w:pPr>
          </w:p>
          <w:p w14:paraId="000000DE" w14:textId="77777777" w:rsidR="00297200" w:rsidRDefault="00FD3913">
            <w:pPr>
              <w:rPr>
                <w:sz w:val="16"/>
                <w:szCs w:val="16"/>
              </w:rPr>
            </w:pPr>
            <w:r>
              <w:rPr>
                <w:sz w:val="16"/>
                <w:szCs w:val="16"/>
              </w:rPr>
              <w:t>7 titles using all phase 2 GPC &amp; CEW to use end of Phase 2 &amp; first week phase 3 to consolidate</w:t>
            </w:r>
          </w:p>
          <w:p w14:paraId="000000DF" w14:textId="77777777" w:rsidR="00297200" w:rsidRDefault="00297200">
            <w:pPr>
              <w:rPr>
                <w:sz w:val="16"/>
                <w:szCs w:val="16"/>
              </w:rPr>
            </w:pPr>
          </w:p>
          <w:p w14:paraId="000000E0" w14:textId="77777777" w:rsidR="00297200" w:rsidRDefault="00FD3913">
            <w:pPr>
              <w:rPr>
                <w:sz w:val="16"/>
                <w:szCs w:val="16"/>
              </w:rPr>
            </w:pPr>
            <w:r>
              <w:rPr>
                <w:sz w:val="16"/>
                <w:szCs w:val="16"/>
              </w:rPr>
              <w:t>9 further  titles focus on specific phase 2 GPC &amp; CEW for t</w:t>
            </w:r>
            <w:r>
              <w:rPr>
                <w:sz w:val="16"/>
                <w:szCs w:val="16"/>
              </w:rPr>
              <w:t>arget children</w:t>
            </w:r>
          </w:p>
          <w:p w14:paraId="000000E1" w14:textId="77777777" w:rsidR="00297200" w:rsidRDefault="00297200">
            <w:pPr>
              <w:rPr>
                <w:sz w:val="16"/>
                <w:szCs w:val="16"/>
              </w:rPr>
            </w:pPr>
          </w:p>
          <w:p w14:paraId="000000E2" w14:textId="77777777" w:rsidR="00297200" w:rsidRDefault="00FD3913">
            <w:pPr>
              <w:rPr>
                <w:sz w:val="20"/>
                <w:szCs w:val="20"/>
              </w:rPr>
            </w:pPr>
            <w:r>
              <w:rPr>
                <w:sz w:val="20"/>
                <w:szCs w:val="20"/>
              </w:rPr>
              <w:t xml:space="preserve">Phase 3:  39  titles to match each set of sounds </w:t>
            </w:r>
          </w:p>
        </w:tc>
        <w:tc>
          <w:tcPr>
            <w:tcW w:w="2805" w:type="dxa"/>
            <w:shd w:val="clear" w:color="auto" w:fill="E2EFD9"/>
          </w:tcPr>
          <w:p w14:paraId="000000E3" w14:textId="77777777" w:rsidR="00297200" w:rsidRDefault="00FD3913">
            <w:r>
              <w:t>Give correct articulation of Milestone D phonemes and new taught content of Milestone E when shown individual graphemes.</w:t>
            </w:r>
          </w:p>
          <w:p w14:paraId="000000E4" w14:textId="77777777" w:rsidR="00297200" w:rsidRDefault="00FD3913">
            <w:r>
              <w:t>Orally blend and blend for reading CVC words.</w:t>
            </w:r>
          </w:p>
          <w:p w14:paraId="000000E5" w14:textId="77777777" w:rsidR="00297200" w:rsidRDefault="00FD3913">
            <w:r>
              <w:rPr>
                <w:color w:val="0000FF"/>
              </w:rPr>
              <w:t>Secure in aspect 7</w:t>
            </w:r>
          </w:p>
        </w:tc>
      </w:tr>
      <w:tr w:rsidR="00297200" w14:paraId="443AA884" w14:textId="77777777">
        <w:trPr>
          <w:trHeight w:val="1534"/>
        </w:trPr>
        <w:tc>
          <w:tcPr>
            <w:tcW w:w="1110" w:type="dxa"/>
            <w:shd w:val="clear" w:color="auto" w:fill="E2EFD9"/>
          </w:tcPr>
          <w:p w14:paraId="000000E6" w14:textId="77777777" w:rsidR="00297200" w:rsidRDefault="00FD3913">
            <w:r>
              <w:t>F</w:t>
            </w:r>
          </w:p>
        </w:tc>
        <w:tc>
          <w:tcPr>
            <w:tcW w:w="2415" w:type="dxa"/>
            <w:shd w:val="clear" w:color="auto" w:fill="E2EFD9"/>
          </w:tcPr>
          <w:p w14:paraId="000000E7" w14:textId="77777777" w:rsidR="00297200" w:rsidRDefault="00FD3913">
            <w:r>
              <w:t>Reception Spring 1</w:t>
            </w:r>
          </w:p>
          <w:p w14:paraId="000000E8" w14:textId="77777777" w:rsidR="00297200" w:rsidRDefault="00FD3913">
            <w:r>
              <w:rPr>
                <w:color w:val="0000FF"/>
              </w:rPr>
              <w:t>Teach alongside aspects 4, 6 the following series of letters.</w:t>
            </w:r>
          </w:p>
          <w:p w14:paraId="000000E9" w14:textId="77777777" w:rsidR="00297200" w:rsidRDefault="00FD3913">
            <w:pPr>
              <w:rPr>
                <w:b/>
              </w:rPr>
            </w:pPr>
            <w:r>
              <w:t xml:space="preserve">Week 1: </w:t>
            </w:r>
            <w:r>
              <w:rPr>
                <w:b/>
              </w:rPr>
              <w:t>ow, oi, ear, air</w:t>
            </w:r>
          </w:p>
          <w:p w14:paraId="000000EA" w14:textId="77777777" w:rsidR="00297200" w:rsidRDefault="00FD3913">
            <w:r>
              <w:t xml:space="preserve">Week 2: </w:t>
            </w:r>
            <w:r>
              <w:rPr>
                <w:b/>
              </w:rPr>
              <w:t>ure, er</w:t>
            </w:r>
          </w:p>
          <w:p w14:paraId="000000EB" w14:textId="77777777" w:rsidR="00297200" w:rsidRDefault="00FD3913">
            <w:pPr>
              <w:rPr>
                <w:b/>
              </w:rPr>
            </w:pPr>
            <w:r>
              <w:t>Week 3</w:t>
            </w:r>
            <w:r>
              <w:rPr>
                <w:b/>
              </w:rPr>
              <w:t>:  Assess and review phase 3</w:t>
            </w:r>
          </w:p>
          <w:p w14:paraId="000000EC" w14:textId="77777777" w:rsidR="00297200" w:rsidRDefault="00FD3913">
            <w:r>
              <w:t xml:space="preserve">Week 4: </w:t>
            </w:r>
            <w:r>
              <w:rPr>
                <w:b/>
              </w:rPr>
              <w:t>Revisit j, v, w, x</w:t>
            </w:r>
          </w:p>
          <w:p w14:paraId="000000ED" w14:textId="77777777" w:rsidR="00297200" w:rsidRDefault="00FD3913">
            <w:pPr>
              <w:rPr>
                <w:b/>
              </w:rPr>
            </w:pPr>
            <w:r>
              <w:t xml:space="preserve">Week 5: </w:t>
            </w:r>
            <w:r>
              <w:rPr>
                <w:b/>
              </w:rPr>
              <w:t xml:space="preserve">Revisit y, z, zz, qu </w:t>
            </w:r>
          </w:p>
          <w:p w14:paraId="000000EE" w14:textId="77777777" w:rsidR="00297200" w:rsidRDefault="00FD3913">
            <w:pPr>
              <w:rPr>
                <w:b/>
              </w:rPr>
            </w:pPr>
            <w:r>
              <w:t xml:space="preserve">Week 6: </w:t>
            </w:r>
            <w:r>
              <w:rPr>
                <w:b/>
              </w:rPr>
              <w:t>Revisit sh, sh, th, ng</w:t>
            </w:r>
          </w:p>
        </w:tc>
        <w:tc>
          <w:tcPr>
            <w:tcW w:w="2640" w:type="dxa"/>
            <w:shd w:val="clear" w:color="auto" w:fill="E2EFD9"/>
          </w:tcPr>
          <w:p w14:paraId="000000EF" w14:textId="77777777" w:rsidR="00297200" w:rsidRDefault="00FD3913">
            <w:r>
              <w:t>Phase 3 con</w:t>
            </w:r>
            <w:r>
              <w:t>td.</w:t>
            </w:r>
          </w:p>
          <w:p w14:paraId="000000F0" w14:textId="77777777" w:rsidR="00297200" w:rsidRDefault="00FD3913">
            <w:pPr>
              <w:rPr>
                <w:b/>
              </w:rPr>
            </w:pPr>
            <w:r>
              <w:rPr>
                <w:b/>
              </w:rPr>
              <w:t>ow, oi, ear, air</w:t>
            </w:r>
          </w:p>
          <w:p w14:paraId="000000F1" w14:textId="77777777" w:rsidR="00297200" w:rsidRDefault="00FD3913">
            <w:pPr>
              <w:rPr>
                <w:b/>
              </w:rPr>
            </w:pPr>
            <w:r>
              <w:rPr>
                <w:b/>
              </w:rPr>
              <w:t>ure, er</w:t>
            </w:r>
          </w:p>
          <w:p w14:paraId="000000F2" w14:textId="77777777" w:rsidR="00297200" w:rsidRDefault="00FD3913">
            <w:r>
              <w:t>Reading and spelling words containing digraphs and trigraphs.</w:t>
            </w:r>
          </w:p>
          <w:p w14:paraId="000000F3" w14:textId="77777777" w:rsidR="00297200" w:rsidRDefault="00297200"/>
          <w:p w14:paraId="000000F4" w14:textId="77777777" w:rsidR="00297200" w:rsidRDefault="00FD3913">
            <w:r>
              <w:t>Phase 3 Mastery (9 weeks)</w:t>
            </w:r>
          </w:p>
          <w:p w14:paraId="000000F5" w14:textId="77777777" w:rsidR="00297200" w:rsidRDefault="00FD3913">
            <w:pPr>
              <w:rPr>
                <w:b/>
                <w:u w:val="single"/>
              </w:rPr>
            </w:pPr>
            <w:r>
              <w:t xml:space="preserve">Revisit GPCs </w:t>
            </w:r>
            <w:r>
              <w:rPr>
                <w:b/>
                <w:u w:val="single"/>
              </w:rPr>
              <w:t>j, v, w, x</w:t>
            </w:r>
          </w:p>
          <w:p w14:paraId="000000F6" w14:textId="77777777" w:rsidR="00297200" w:rsidRDefault="00FD3913">
            <w:pPr>
              <w:rPr>
                <w:b/>
                <w:u w:val="single"/>
              </w:rPr>
            </w:pPr>
            <w:r>
              <w:t xml:space="preserve">Revisit GPCs </w:t>
            </w:r>
            <w:r>
              <w:rPr>
                <w:b/>
                <w:u w:val="single"/>
              </w:rPr>
              <w:t>y, z, zz, qu</w:t>
            </w:r>
          </w:p>
          <w:p w14:paraId="000000F7" w14:textId="77777777" w:rsidR="00297200" w:rsidRDefault="00FD3913">
            <w:pPr>
              <w:rPr>
                <w:b/>
                <w:u w:val="single"/>
              </w:rPr>
            </w:pPr>
            <w:r>
              <w:t xml:space="preserve">Revisit GPCs </w:t>
            </w:r>
            <w:r>
              <w:rPr>
                <w:b/>
                <w:u w:val="single"/>
              </w:rPr>
              <w:t>sh, ch, th, ng</w:t>
            </w:r>
          </w:p>
          <w:p w14:paraId="000000F8" w14:textId="77777777" w:rsidR="00297200" w:rsidRDefault="00297200">
            <w:pPr>
              <w:rPr>
                <w:b/>
                <w:u w:val="single"/>
              </w:rPr>
            </w:pPr>
          </w:p>
        </w:tc>
        <w:tc>
          <w:tcPr>
            <w:tcW w:w="1845" w:type="dxa"/>
            <w:shd w:val="clear" w:color="auto" w:fill="E2EFD9"/>
          </w:tcPr>
          <w:p w14:paraId="000000F9" w14:textId="77777777" w:rsidR="00297200" w:rsidRDefault="00FD3913">
            <w:pPr>
              <w:rPr>
                <w:u w:val="single"/>
              </w:rPr>
            </w:pPr>
            <w:r>
              <w:rPr>
                <w:u w:val="single"/>
              </w:rPr>
              <w:t>Oral B &amp; S of VC and CVC.</w:t>
            </w:r>
          </w:p>
          <w:p w14:paraId="000000FA" w14:textId="77777777" w:rsidR="00297200" w:rsidRDefault="00297200">
            <w:pPr>
              <w:rPr>
                <w:u w:val="single"/>
              </w:rPr>
            </w:pPr>
          </w:p>
          <w:p w14:paraId="000000FB" w14:textId="77777777" w:rsidR="00297200" w:rsidRDefault="00FD3913">
            <w:pPr>
              <w:rPr>
                <w:u w:val="single"/>
              </w:rPr>
            </w:pPr>
            <w:r>
              <w:rPr>
                <w:u w:val="single"/>
              </w:rPr>
              <w:t>Blending and segmenting VC and CVC.</w:t>
            </w:r>
          </w:p>
        </w:tc>
        <w:tc>
          <w:tcPr>
            <w:tcW w:w="1380" w:type="dxa"/>
            <w:shd w:val="clear" w:color="auto" w:fill="E2EFD9"/>
          </w:tcPr>
          <w:p w14:paraId="000000FC" w14:textId="77777777" w:rsidR="00297200" w:rsidRDefault="00FD3913">
            <w:pPr>
              <w:rPr>
                <w:b/>
                <w:color w:val="538135"/>
              </w:rPr>
            </w:pPr>
            <w:r>
              <w:rPr>
                <w:color w:val="538135"/>
              </w:rPr>
              <w:t>wk 1:</w:t>
            </w:r>
            <w:r>
              <w:rPr>
                <w:b/>
                <w:color w:val="538135"/>
              </w:rPr>
              <w:t xml:space="preserve"> are, my</w:t>
            </w:r>
          </w:p>
          <w:p w14:paraId="000000FD" w14:textId="77777777" w:rsidR="00297200" w:rsidRDefault="00FD3913">
            <w:pPr>
              <w:rPr>
                <w:b/>
                <w:color w:val="538135"/>
              </w:rPr>
            </w:pPr>
            <w:r>
              <w:rPr>
                <w:color w:val="538135"/>
              </w:rPr>
              <w:t>wk 2</w:t>
            </w:r>
            <w:r>
              <w:rPr>
                <w:b/>
                <w:color w:val="538135"/>
              </w:rPr>
              <w:t>: her</w:t>
            </w:r>
          </w:p>
          <w:p w14:paraId="000000FE" w14:textId="77777777" w:rsidR="00297200" w:rsidRDefault="00FD3913">
            <w:pPr>
              <w:rPr>
                <w:color w:val="538135"/>
              </w:rPr>
            </w:pPr>
            <w:r>
              <w:rPr>
                <w:color w:val="538135"/>
              </w:rPr>
              <w:t>wk 3: -</w:t>
            </w:r>
          </w:p>
          <w:p w14:paraId="000000FF" w14:textId="77777777" w:rsidR="00297200" w:rsidRDefault="00297200">
            <w:pPr>
              <w:rPr>
                <w:color w:val="538135"/>
              </w:rPr>
            </w:pPr>
          </w:p>
          <w:p w14:paraId="00000100" w14:textId="77777777" w:rsidR="00297200" w:rsidRDefault="00FD3913">
            <w:pPr>
              <w:rPr>
                <w:b/>
                <w:color w:val="538135"/>
              </w:rPr>
            </w:pPr>
            <w:r>
              <w:rPr>
                <w:color w:val="538135"/>
              </w:rPr>
              <w:t>wk 4:</w:t>
            </w:r>
            <w:r>
              <w:rPr>
                <w:b/>
                <w:color w:val="538135"/>
              </w:rPr>
              <w:t xml:space="preserve"> </w:t>
            </w:r>
            <w:r>
              <w:rPr>
                <w:color w:val="538135"/>
              </w:rPr>
              <w:t xml:space="preserve">revisit </w:t>
            </w:r>
            <w:r>
              <w:rPr>
                <w:b/>
                <w:color w:val="538135"/>
              </w:rPr>
              <w:t>me</w:t>
            </w:r>
          </w:p>
          <w:p w14:paraId="00000101" w14:textId="77777777" w:rsidR="00297200" w:rsidRDefault="00FD3913">
            <w:pPr>
              <w:rPr>
                <w:b/>
                <w:color w:val="538135"/>
              </w:rPr>
            </w:pPr>
            <w:r>
              <w:rPr>
                <w:color w:val="538135"/>
              </w:rPr>
              <w:t xml:space="preserve">wk 5: revisit </w:t>
            </w:r>
            <w:r>
              <w:rPr>
                <w:b/>
                <w:color w:val="538135"/>
              </w:rPr>
              <w:t>we, be</w:t>
            </w:r>
          </w:p>
          <w:p w14:paraId="00000102" w14:textId="77777777" w:rsidR="00297200" w:rsidRDefault="00FD3913">
            <w:pPr>
              <w:rPr>
                <w:b/>
                <w:color w:val="538135"/>
              </w:rPr>
            </w:pPr>
            <w:r>
              <w:rPr>
                <w:color w:val="538135"/>
              </w:rPr>
              <w:t>wk 6: revisit</w:t>
            </w:r>
            <w:r>
              <w:rPr>
                <w:b/>
                <w:color w:val="538135"/>
              </w:rPr>
              <w:t xml:space="preserve"> he, she</w:t>
            </w:r>
          </w:p>
        </w:tc>
        <w:tc>
          <w:tcPr>
            <w:tcW w:w="1470" w:type="dxa"/>
            <w:shd w:val="clear" w:color="auto" w:fill="E2EFD9"/>
          </w:tcPr>
          <w:p w14:paraId="00000103" w14:textId="77777777" w:rsidR="00297200" w:rsidRDefault="00FD3913">
            <w:pPr>
              <w:rPr>
                <w:color w:val="0070C0"/>
              </w:rPr>
            </w:pPr>
            <w:r>
              <w:rPr>
                <w:color w:val="0070C0"/>
              </w:rPr>
              <w:t>No new words to spell</w:t>
            </w:r>
          </w:p>
          <w:p w14:paraId="00000104" w14:textId="77777777" w:rsidR="00297200" w:rsidRDefault="00FD3913">
            <w:pPr>
              <w:rPr>
                <w:color w:val="0070C0"/>
              </w:rPr>
            </w:pPr>
            <w:r>
              <w:rPr>
                <w:color w:val="0070C0"/>
              </w:rPr>
              <w:t>wk 1: -</w:t>
            </w:r>
          </w:p>
          <w:p w14:paraId="00000105" w14:textId="77777777" w:rsidR="00297200" w:rsidRDefault="00FD3913">
            <w:pPr>
              <w:rPr>
                <w:b/>
                <w:color w:val="0070C0"/>
              </w:rPr>
            </w:pPr>
            <w:r>
              <w:rPr>
                <w:color w:val="0070C0"/>
              </w:rPr>
              <w:t xml:space="preserve">wk 2: - </w:t>
            </w:r>
          </w:p>
          <w:p w14:paraId="00000106" w14:textId="77777777" w:rsidR="00297200" w:rsidRDefault="00FD3913">
            <w:pPr>
              <w:rPr>
                <w:color w:val="0070C0"/>
              </w:rPr>
            </w:pPr>
            <w:r>
              <w:rPr>
                <w:color w:val="0070C0"/>
              </w:rPr>
              <w:t>wk 3: -</w:t>
            </w:r>
          </w:p>
          <w:p w14:paraId="00000107" w14:textId="77777777" w:rsidR="00297200" w:rsidRDefault="00FD3913">
            <w:pPr>
              <w:rPr>
                <w:color w:val="0070C0"/>
              </w:rPr>
            </w:pPr>
            <w:r>
              <w:rPr>
                <w:color w:val="0070C0"/>
              </w:rPr>
              <w:t>wk 4: -</w:t>
            </w:r>
          </w:p>
          <w:p w14:paraId="00000108" w14:textId="77777777" w:rsidR="00297200" w:rsidRDefault="00FD3913">
            <w:pPr>
              <w:rPr>
                <w:color w:val="0070C0"/>
              </w:rPr>
            </w:pPr>
            <w:r>
              <w:rPr>
                <w:color w:val="0070C0"/>
              </w:rPr>
              <w:t>wk 5: -</w:t>
            </w:r>
          </w:p>
          <w:p w14:paraId="00000109" w14:textId="77777777" w:rsidR="00297200" w:rsidRDefault="00FD3913">
            <w:pPr>
              <w:rPr>
                <w:color w:val="0070C0"/>
              </w:rPr>
            </w:pPr>
            <w:r>
              <w:rPr>
                <w:color w:val="0070C0"/>
              </w:rPr>
              <w:t>wk 6: -</w:t>
            </w:r>
          </w:p>
        </w:tc>
        <w:tc>
          <w:tcPr>
            <w:tcW w:w="1725" w:type="dxa"/>
            <w:shd w:val="clear" w:color="auto" w:fill="E2EFD9"/>
          </w:tcPr>
          <w:p w14:paraId="0000010A" w14:textId="77777777" w:rsidR="00297200" w:rsidRDefault="00FD3913">
            <w:pPr>
              <w:rPr>
                <w:b/>
              </w:rPr>
            </w:pPr>
            <w:r>
              <w:t>Note: no books reflecting sounds they are currently learning –</w:t>
            </w:r>
            <w:r>
              <w:rPr>
                <w:b/>
              </w:rPr>
              <w:t xml:space="preserve"> past learning only.</w:t>
            </w:r>
          </w:p>
          <w:p w14:paraId="0000010B" w14:textId="77777777" w:rsidR="00297200" w:rsidRDefault="00297200">
            <w:pPr>
              <w:rPr>
                <w:b/>
              </w:rPr>
            </w:pPr>
          </w:p>
          <w:p w14:paraId="0000010C" w14:textId="77777777" w:rsidR="00297200" w:rsidRDefault="00FD3913">
            <w:pPr>
              <w:rPr>
                <w:sz w:val="20"/>
                <w:szCs w:val="20"/>
              </w:rPr>
            </w:pPr>
            <w:r>
              <w:rPr>
                <w:sz w:val="20"/>
                <w:szCs w:val="20"/>
              </w:rPr>
              <w:t xml:space="preserve">Phase 3:  39  titles to match each set of sounds </w:t>
            </w:r>
          </w:p>
          <w:p w14:paraId="0000010D" w14:textId="77777777" w:rsidR="00297200" w:rsidRDefault="00297200">
            <w:pPr>
              <w:rPr>
                <w:sz w:val="20"/>
                <w:szCs w:val="20"/>
              </w:rPr>
            </w:pPr>
          </w:p>
        </w:tc>
        <w:tc>
          <w:tcPr>
            <w:tcW w:w="2805" w:type="dxa"/>
            <w:shd w:val="clear" w:color="auto" w:fill="E2EFD9"/>
          </w:tcPr>
          <w:p w14:paraId="0000010E" w14:textId="77777777" w:rsidR="00297200" w:rsidRDefault="00FD3913">
            <w:r>
              <w:t>Give correct articulation of Milestone D&amp;E phonemes and new taught content of Milestone F when shown individual graphemes</w:t>
            </w:r>
            <w:r>
              <w:t>.</w:t>
            </w:r>
          </w:p>
          <w:p w14:paraId="0000010F" w14:textId="77777777" w:rsidR="00297200" w:rsidRDefault="00FD3913">
            <w:r>
              <w:t xml:space="preserve">Orally blend and blend for reading CVC words. </w:t>
            </w:r>
          </w:p>
          <w:p w14:paraId="00000110" w14:textId="77777777" w:rsidR="00297200" w:rsidRDefault="00FD3913">
            <w:r>
              <w:t xml:space="preserve">Orally segment to spell and write appropriate graphemes for CVC words. </w:t>
            </w:r>
          </w:p>
        </w:tc>
      </w:tr>
      <w:tr w:rsidR="00297200" w14:paraId="195FB76F" w14:textId="77777777">
        <w:trPr>
          <w:trHeight w:val="833"/>
        </w:trPr>
        <w:tc>
          <w:tcPr>
            <w:tcW w:w="1110" w:type="dxa"/>
            <w:shd w:val="clear" w:color="auto" w:fill="E2EFD9"/>
          </w:tcPr>
          <w:p w14:paraId="00000111" w14:textId="77777777" w:rsidR="00297200" w:rsidRDefault="00FD3913">
            <w:r>
              <w:t>G</w:t>
            </w:r>
          </w:p>
        </w:tc>
        <w:tc>
          <w:tcPr>
            <w:tcW w:w="2415" w:type="dxa"/>
            <w:shd w:val="clear" w:color="auto" w:fill="E2EFD9"/>
          </w:tcPr>
          <w:p w14:paraId="00000112" w14:textId="77777777" w:rsidR="00297200" w:rsidRDefault="00FD3913">
            <w:r>
              <w:t>Reception Spring 2</w:t>
            </w:r>
          </w:p>
          <w:p w14:paraId="00000113" w14:textId="77777777" w:rsidR="00297200" w:rsidRDefault="00FD3913">
            <w:r>
              <w:rPr>
                <w:color w:val="0000FF"/>
              </w:rPr>
              <w:t>Teach alongside aspects 4, 6 the following series of letters.</w:t>
            </w:r>
          </w:p>
          <w:p w14:paraId="00000114" w14:textId="77777777" w:rsidR="00297200" w:rsidRDefault="00FD3913">
            <w:pPr>
              <w:rPr>
                <w:b/>
              </w:rPr>
            </w:pPr>
            <w:r>
              <w:lastRenderedPageBreak/>
              <w:t xml:space="preserve">Week 1: </w:t>
            </w:r>
            <w:r>
              <w:rPr>
                <w:b/>
              </w:rPr>
              <w:t>Revisit ai, ee, igh, oa</w:t>
            </w:r>
          </w:p>
          <w:p w14:paraId="00000115" w14:textId="77777777" w:rsidR="00297200" w:rsidRDefault="00FD3913">
            <w:r>
              <w:t>Week 2:</w:t>
            </w:r>
            <w:r>
              <w:rPr>
                <w:b/>
              </w:rPr>
              <w:t xml:space="preserve"> Revisit oo,</w:t>
            </w:r>
            <w:r>
              <w:t xml:space="preserve"> </w:t>
            </w:r>
            <w:r>
              <w:rPr>
                <w:b/>
              </w:rPr>
              <w:t>ar, or, ur</w:t>
            </w:r>
          </w:p>
          <w:p w14:paraId="00000116" w14:textId="77777777" w:rsidR="00297200" w:rsidRDefault="00FD3913">
            <w:r>
              <w:t xml:space="preserve">Week 3: </w:t>
            </w:r>
            <w:r>
              <w:rPr>
                <w:b/>
              </w:rPr>
              <w:t>Revisit ow, oi, ear, air</w:t>
            </w:r>
          </w:p>
          <w:p w14:paraId="00000117" w14:textId="77777777" w:rsidR="00297200" w:rsidRDefault="00FD3913">
            <w:r>
              <w:t xml:space="preserve">Week 4: </w:t>
            </w:r>
            <w:r>
              <w:rPr>
                <w:b/>
              </w:rPr>
              <w:t>Revisit</w:t>
            </w:r>
            <w:r>
              <w:t xml:space="preserve"> </w:t>
            </w:r>
            <w:r>
              <w:rPr>
                <w:b/>
              </w:rPr>
              <w:t>ure, er,</w:t>
            </w:r>
          </w:p>
          <w:p w14:paraId="00000118" w14:textId="77777777" w:rsidR="00297200" w:rsidRDefault="00FD3913">
            <w:r>
              <w:t xml:space="preserve">Week 5: </w:t>
            </w:r>
            <w:r>
              <w:rPr>
                <w:b/>
              </w:rPr>
              <w:t>Assess &amp; Review phase 3 work</w:t>
            </w:r>
            <w:r>
              <w:t xml:space="preserve"> </w:t>
            </w:r>
          </w:p>
          <w:p w14:paraId="00000119" w14:textId="77777777" w:rsidR="00297200" w:rsidRDefault="00FD3913">
            <w:r>
              <w:t xml:space="preserve">Week 6: </w:t>
            </w:r>
            <w:r>
              <w:rPr>
                <w:b/>
              </w:rPr>
              <w:t>Assess &amp; Review phase 3 work</w:t>
            </w:r>
          </w:p>
          <w:p w14:paraId="0000011A" w14:textId="77777777" w:rsidR="00297200" w:rsidRDefault="00297200"/>
        </w:tc>
        <w:tc>
          <w:tcPr>
            <w:tcW w:w="2640" w:type="dxa"/>
            <w:shd w:val="clear" w:color="auto" w:fill="E2EFD9"/>
          </w:tcPr>
          <w:p w14:paraId="0000011B" w14:textId="77777777" w:rsidR="00297200" w:rsidRDefault="00FD3913">
            <w:r>
              <w:lastRenderedPageBreak/>
              <w:t>Phase 3 Mastery contd.</w:t>
            </w:r>
          </w:p>
          <w:p w14:paraId="0000011C" w14:textId="77777777" w:rsidR="00297200" w:rsidRDefault="00FD3913">
            <w:r>
              <w:t>Secure in phase 3</w:t>
            </w:r>
          </w:p>
          <w:p w14:paraId="0000011D" w14:textId="77777777" w:rsidR="00297200" w:rsidRDefault="00FD3913">
            <w:pPr>
              <w:rPr>
                <w:b/>
              </w:rPr>
            </w:pPr>
            <w:r>
              <w:rPr>
                <w:b/>
              </w:rPr>
              <w:t>ai, ee, igh, oa</w:t>
            </w:r>
          </w:p>
          <w:p w14:paraId="0000011E" w14:textId="77777777" w:rsidR="00297200" w:rsidRDefault="00FD3913">
            <w:pPr>
              <w:rPr>
                <w:b/>
                <w:u w:val="single"/>
              </w:rPr>
            </w:pPr>
            <w:r>
              <w:rPr>
                <w:b/>
                <w:u w:val="single"/>
              </w:rPr>
              <w:t xml:space="preserve">oo, ar, or, ur, </w:t>
            </w:r>
          </w:p>
          <w:p w14:paraId="0000011F" w14:textId="77777777" w:rsidR="00297200" w:rsidRDefault="00FD3913">
            <w:pPr>
              <w:rPr>
                <w:b/>
                <w:u w:val="single"/>
              </w:rPr>
            </w:pPr>
            <w:r>
              <w:rPr>
                <w:b/>
                <w:u w:val="single"/>
              </w:rPr>
              <w:lastRenderedPageBreak/>
              <w:t>ow, oi, ear, air</w:t>
            </w:r>
          </w:p>
          <w:p w14:paraId="00000120" w14:textId="77777777" w:rsidR="00297200" w:rsidRDefault="00FD3913">
            <w:pPr>
              <w:rPr>
                <w:b/>
                <w:u w:val="single"/>
              </w:rPr>
            </w:pPr>
            <w:r>
              <w:rPr>
                <w:b/>
                <w:u w:val="single"/>
              </w:rPr>
              <w:t>ure, er</w:t>
            </w:r>
          </w:p>
          <w:p w14:paraId="00000121" w14:textId="77777777" w:rsidR="00297200" w:rsidRDefault="00297200">
            <w:pPr>
              <w:rPr>
                <w:b/>
                <w:u w:val="single"/>
              </w:rPr>
            </w:pPr>
          </w:p>
          <w:p w14:paraId="00000122" w14:textId="77777777" w:rsidR="00297200" w:rsidRDefault="00297200">
            <w:pPr>
              <w:rPr>
                <w:b/>
                <w:u w:val="single"/>
              </w:rPr>
            </w:pPr>
          </w:p>
          <w:p w14:paraId="00000123" w14:textId="77777777" w:rsidR="00297200" w:rsidRDefault="00297200">
            <w:pPr>
              <w:rPr>
                <w:b/>
                <w:u w:val="single"/>
              </w:rPr>
            </w:pPr>
          </w:p>
          <w:p w14:paraId="00000124" w14:textId="77777777" w:rsidR="00297200" w:rsidRDefault="00297200">
            <w:pPr>
              <w:rPr>
                <w:b/>
                <w:u w:val="single"/>
              </w:rPr>
            </w:pPr>
          </w:p>
          <w:p w14:paraId="00000125" w14:textId="77777777" w:rsidR="00297200" w:rsidRDefault="00297200">
            <w:pPr>
              <w:rPr>
                <w:b/>
                <w:u w:val="single"/>
              </w:rPr>
            </w:pPr>
          </w:p>
          <w:p w14:paraId="00000126" w14:textId="77777777" w:rsidR="00297200" w:rsidRDefault="00297200">
            <w:pPr>
              <w:rPr>
                <w:b/>
                <w:u w:val="single"/>
              </w:rPr>
            </w:pPr>
          </w:p>
          <w:p w14:paraId="00000127" w14:textId="77777777" w:rsidR="00297200" w:rsidRDefault="00FD3913">
            <w:r>
              <w:t xml:space="preserve">Able to read simple 2-syllable words and captions. </w:t>
            </w:r>
          </w:p>
        </w:tc>
        <w:tc>
          <w:tcPr>
            <w:tcW w:w="1845" w:type="dxa"/>
            <w:shd w:val="clear" w:color="auto" w:fill="E2EFD9"/>
          </w:tcPr>
          <w:p w14:paraId="00000128" w14:textId="77777777" w:rsidR="00297200" w:rsidRDefault="00FD3913">
            <w:r>
              <w:lastRenderedPageBreak/>
              <w:t>Oral B &amp; S of VC and CVC.</w:t>
            </w:r>
          </w:p>
          <w:p w14:paraId="00000129" w14:textId="77777777" w:rsidR="00297200" w:rsidRDefault="00FD3913">
            <w:r>
              <w:lastRenderedPageBreak/>
              <w:t xml:space="preserve">Blending and segmenting VC and CVC. </w:t>
            </w:r>
          </w:p>
          <w:p w14:paraId="0000012A" w14:textId="77777777" w:rsidR="00297200" w:rsidRDefault="00297200"/>
          <w:p w14:paraId="0000012B" w14:textId="77777777" w:rsidR="00297200" w:rsidRDefault="00297200"/>
          <w:p w14:paraId="0000012C" w14:textId="77777777" w:rsidR="00297200" w:rsidRDefault="00297200"/>
          <w:p w14:paraId="0000012D" w14:textId="77777777" w:rsidR="00297200" w:rsidRDefault="00297200"/>
          <w:p w14:paraId="0000012E" w14:textId="77777777" w:rsidR="00297200" w:rsidRDefault="00297200"/>
          <w:p w14:paraId="0000012F" w14:textId="77777777" w:rsidR="00297200" w:rsidRDefault="00297200"/>
          <w:p w14:paraId="00000130" w14:textId="77777777" w:rsidR="00297200" w:rsidRDefault="00FD3913">
            <w:r>
              <w:t>Differentiate between letter names and letter sounds.</w:t>
            </w:r>
          </w:p>
        </w:tc>
        <w:tc>
          <w:tcPr>
            <w:tcW w:w="1380" w:type="dxa"/>
            <w:shd w:val="clear" w:color="auto" w:fill="E2EFD9"/>
          </w:tcPr>
          <w:p w14:paraId="00000131" w14:textId="77777777" w:rsidR="00297200" w:rsidRDefault="00FD3913">
            <w:pPr>
              <w:rPr>
                <w:b/>
                <w:color w:val="538135"/>
              </w:rPr>
            </w:pPr>
            <w:r>
              <w:rPr>
                <w:color w:val="538135"/>
              </w:rPr>
              <w:lastRenderedPageBreak/>
              <w:t>wk 1:</w:t>
            </w:r>
            <w:r>
              <w:rPr>
                <w:b/>
                <w:color w:val="538135"/>
              </w:rPr>
              <w:t xml:space="preserve"> </w:t>
            </w:r>
            <w:r>
              <w:rPr>
                <w:color w:val="538135"/>
              </w:rPr>
              <w:t xml:space="preserve">revisit </w:t>
            </w:r>
            <w:r>
              <w:rPr>
                <w:b/>
                <w:color w:val="538135"/>
              </w:rPr>
              <w:t>was, you</w:t>
            </w:r>
          </w:p>
          <w:p w14:paraId="00000132" w14:textId="77777777" w:rsidR="00297200" w:rsidRDefault="00FD3913">
            <w:pPr>
              <w:rPr>
                <w:b/>
                <w:color w:val="538135"/>
              </w:rPr>
            </w:pPr>
            <w:r>
              <w:rPr>
                <w:color w:val="538135"/>
              </w:rPr>
              <w:t xml:space="preserve">wk 2: revisit </w:t>
            </w:r>
            <w:r>
              <w:rPr>
                <w:b/>
                <w:color w:val="538135"/>
              </w:rPr>
              <w:t>they, all</w:t>
            </w:r>
          </w:p>
          <w:p w14:paraId="00000133" w14:textId="77777777" w:rsidR="00297200" w:rsidRDefault="00FD3913">
            <w:pPr>
              <w:rPr>
                <w:b/>
                <w:color w:val="538135"/>
              </w:rPr>
            </w:pPr>
            <w:r>
              <w:rPr>
                <w:color w:val="538135"/>
              </w:rPr>
              <w:lastRenderedPageBreak/>
              <w:t>wk 3: revisit</w:t>
            </w:r>
            <w:r>
              <w:rPr>
                <w:b/>
                <w:color w:val="538135"/>
              </w:rPr>
              <w:t xml:space="preserve"> are, my</w:t>
            </w:r>
          </w:p>
          <w:p w14:paraId="00000134" w14:textId="77777777" w:rsidR="00297200" w:rsidRDefault="00FD3913">
            <w:pPr>
              <w:rPr>
                <w:b/>
                <w:color w:val="538135"/>
              </w:rPr>
            </w:pPr>
            <w:r>
              <w:rPr>
                <w:color w:val="538135"/>
              </w:rPr>
              <w:t>wk 4: revisi</w:t>
            </w:r>
            <w:r>
              <w:rPr>
                <w:color w:val="538135"/>
              </w:rPr>
              <w:t xml:space="preserve">t </w:t>
            </w:r>
            <w:r>
              <w:rPr>
                <w:b/>
                <w:color w:val="538135"/>
              </w:rPr>
              <w:t>her</w:t>
            </w:r>
          </w:p>
          <w:p w14:paraId="00000135" w14:textId="77777777" w:rsidR="00297200" w:rsidRDefault="00FD3913">
            <w:pPr>
              <w:rPr>
                <w:color w:val="538135"/>
              </w:rPr>
            </w:pPr>
            <w:r>
              <w:rPr>
                <w:color w:val="538135"/>
              </w:rPr>
              <w:t>wk 5: -</w:t>
            </w:r>
          </w:p>
          <w:p w14:paraId="00000136" w14:textId="77777777" w:rsidR="00297200" w:rsidRDefault="00FD3913">
            <w:pPr>
              <w:rPr>
                <w:color w:val="538135"/>
              </w:rPr>
            </w:pPr>
            <w:r>
              <w:rPr>
                <w:color w:val="538135"/>
              </w:rPr>
              <w:t xml:space="preserve">wk 6: - </w:t>
            </w:r>
          </w:p>
          <w:p w14:paraId="00000137" w14:textId="77777777" w:rsidR="00297200" w:rsidRDefault="00297200">
            <w:pPr>
              <w:rPr>
                <w:color w:val="538135"/>
              </w:rPr>
            </w:pPr>
          </w:p>
        </w:tc>
        <w:tc>
          <w:tcPr>
            <w:tcW w:w="1470" w:type="dxa"/>
            <w:shd w:val="clear" w:color="auto" w:fill="E2EFD9"/>
          </w:tcPr>
          <w:p w14:paraId="00000138" w14:textId="77777777" w:rsidR="00297200" w:rsidRDefault="00FD3913">
            <w:pPr>
              <w:rPr>
                <w:color w:val="0070C0"/>
              </w:rPr>
            </w:pPr>
            <w:r>
              <w:rPr>
                <w:color w:val="0070C0"/>
              </w:rPr>
              <w:lastRenderedPageBreak/>
              <w:t>No new words to spell</w:t>
            </w:r>
          </w:p>
          <w:p w14:paraId="00000139" w14:textId="77777777" w:rsidR="00297200" w:rsidRDefault="00FD3913">
            <w:pPr>
              <w:rPr>
                <w:color w:val="0070C0"/>
              </w:rPr>
            </w:pPr>
            <w:r>
              <w:rPr>
                <w:color w:val="0070C0"/>
              </w:rPr>
              <w:t>wk 1: -</w:t>
            </w:r>
          </w:p>
          <w:p w14:paraId="0000013A" w14:textId="77777777" w:rsidR="00297200" w:rsidRDefault="00FD3913">
            <w:pPr>
              <w:rPr>
                <w:b/>
                <w:color w:val="0070C0"/>
              </w:rPr>
            </w:pPr>
            <w:r>
              <w:rPr>
                <w:color w:val="0070C0"/>
              </w:rPr>
              <w:t xml:space="preserve">wk 2: - </w:t>
            </w:r>
          </w:p>
          <w:p w14:paraId="0000013B" w14:textId="77777777" w:rsidR="00297200" w:rsidRDefault="00FD3913">
            <w:pPr>
              <w:rPr>
                <w:color w:val="0070C0"/>
              </w:rPr>
            </w:pPr>
            <w:r>
              <w:rPr>
                <w:color w:val="0070C0"/>
              </w:rPr>
              <w:lastRenderedPageBreak/>
              <w:t>wk 3: -</w:t>
            </w:r>
          </w:p>
          <w:p w14:paraId="0000013C" w14:textId="77777777" w:rsidR="00297200" w:rsidRDefault="00FD3913">
            <w:pPr>
              <w:rPr>
                <w:color w:val="0070C0"/>
              </w:rPr>
            </w:pPr>
            <w:r>
              <w:rPr>
                <w:color w:val="0070C0"/>
              </w:rPr>
              <w:t>wk 4: -</w:t>
            </w:r>
          </w:p>
          <w:p w14:paraId="0000013D" w14:textId="77777777" w:rsidR="00297200" w:rsidRDefault="00FD3913">
            <w:pPr>
              <w:rPr>
                <w:color w:val="0070C0"/>
              </w:rPr>
            </w:pPr>
            <w:r>
              <w:rPr>
                <w:color w:val="0070C0"/>
              </w:rPr>
              <w:t>wk 5: -</w:t>
            </w:r>
          </w:p>
          <w:p w14:paraId="0000013E" w14:textId="77777777" w:rsidR="00297200" w:rsidRDefault="00FD3913">
            <w:pPr>
              <w:rPr>
                <w:color w:val="0070C0"/>
              </w:rPr>
            </w:pPr>
            <w:r>
              <w:rPr>
                <w:color w:val="0070C0"/>
              </w:rPr>
              <w:t>wk 6: -</w:t>
            </w:r>
          </w:p>
        </w:tc>
        <w:tc>
          <w:tcPr>
            <w:tcW w:w="1725" w:type="dxa"/>
            <w:shd w:val="clear" w:color="auto" w:fill="E2EFD9"/>
          </w:tcPr>
          <w:p w14:paraId="0000013F" w14:textId="77777777" w:rsidR="00297200" w:rsidRDefault="00FD3913">
            <w:pPr>
              <w:rPr>
                <w:sz w:val="20"/>
                <w:szCs w:val="20"/>
              </w:rPr>
            </w:pPr>
            <w:r>
              <w:lastRenderedPageBreak/>
              <w:t xml:space="preserve">Note: no books reflecting sounds they are currently </w:t>
            </w:r>
            <w:r>
              <w:lastRenderedPageBreak/>
              <w:t>learning –</w:t>
            </w:r>
            <w:r>
              <w:rPr>
                <w:b/>
              </w:rPr>
              <w:t xml:space="preserve"> past learning only.</w:t>
            </w:r>
          </w:p>
          <w:p w14:paraId="00000140" w14:textId="77777777" w:rsidR="00297200" w:rsidRDefault="00297200">
            <w:pPr>
              <w:rPr>
                <w:sz w:val="20"/>
                <w:szCs w:val="20"/>
              </w:rPr>
            </w:pPr>
          </w:p>
          <w:p w14:paraId="00000141" w14:textId="77777777" w:rsidR="00297200" w:rsidRDefault="00FD3913">
            <w:r>
              <w:rPr>
                <w:sz w:val="20"/>
                <w:szCs w:val="20"/>
              </w:rPr>
              <w:t>Phase 3:  39  titles include revisiting previous phase 3 sounds</w:t>
            </w:r>
          </w:p>
          <w:p w14:paraId="00000142" w14:textId="77777777" w:rsidR="00297200" w:rsidRDefault="00297200"/>
          <w:p w14:paraId="00000143" w14:textId="77777777" w:rsidR="00297200" w:rsidRDefault="00297200"/>
          <w:p w14:paraId="00000144" w14:textId="77777777" w:rsidR="00297200" w:rsidRDefault="00297200"/>
          <w:p w14:paraId="00000145" w14:textId="77777777" w:rsidR="00297200" w:rsidRDefault="00297200"/>
          <w:p w14:paraId="00000146" w14:textId="77777777" w:rsidR="00297200" w:rsidRDefault="00297200"/>
          <w:p w14:paraId="00000147" w14:textId="77777777" w:rsidR="00297200" w:rsidRDefault="00297200"/>
        </w:tc>
        <w:tc>
          <w:tcPr>
            <w:tcW w:w="2805" w:type="dxa"/>
            <w:shd w:val="clear" w:color="auto" w:fill="E2EFD9"/>
          </w:tcPr>
          <w:p w14:paraId="00000148" w14:textId="77777777" w:rsidR="00297200" w:rsidRDefault="00FD3913">
            <w:r>
              <w:lastRenderedPageBreak/>
              <w:t xml:space="preserve">Give correct articulation of Milestone E&amp;F phonemes and new taught content of </w:t>
            </w:r>
            <w:r>
              <w:lastRenderedPageBreak/>
              <w:t>Milestone G when shown individual graphemes.</w:t>
            </w:r>
          </w:p>
          <w:p w14:paraId="00000149" w14:textId="77777777" w:rsidR="00297200" w:rsidRDefault="00FD3913">
            <w:r>
              <w:t xml:space="preserve">Orally blend and blend for reading CVC words. </w:t>
            </w:r>
          </w:p>
          <w:p w14:paraId="0000014A" w14:textId="77777777" w:rsidR="00297200" w:rsidRDefault="00FD3913">
            <w:r>
              <w:t>Orally segment to spell and write appropriate graphemes for CVC words.</w:t>
            </w:r>
          </w:p>
          <w:p w14:paraId="0000014B" w14:textId="77777777" w:rsidR="00297200" w:rsidRDefault="00FD3913">
            <w:r>
              <w:t>Know most letter names.</w:t>
            </w:r>
          </w:p>
        </w:tc>
      </w:tr>
      <w:tr w:rsidR="00297200" w14:paraId="080CCAE2" w14:textId="77777777">
        <w:trPr>
          <w:trHeight w:val="833"/>
        </w:trPr>
        <w:tc>
          <w:tcPr>
            <w:tcW w:w="1110" w:type="dxa"/>
            <w:shd w:val="clear" w:color="auto" w:fill="E2EFD9"/>
          </w:tcPr>
          <w:p w14:paraId="0000014C" w14:textId="77777777" w:rsidR="00297200" w:rsidRDefault="00FD3913">
            <w:r>
              <w:lastRenderedPageBreak/>
              <w:t>H</w:t>
            </w:r>
          </w:p>
          <w:p w14:paraId="0000014D" w14:textId="77777777" w:rsidR="00297200" w:rsidRDefault="00297200">
            <w:pPr>
              <w:rPr>
                <w:b/>
                <w:color w:val="FF0000"/>
              </w:rPr>
            </w:pPr>
          </w:p>
        </w:tc>
        <w:tc>
          <w:tcPr>
            <w:tcW w:w="2415" w:type="dxa"/>
            <w:shd w:val="clear" w:color="auto" w:fill="E2EFD9"/>
          </w:tcPr>
          <w:p w14:paraId="0000014E" w14:textId="77777777" w:rsidR="00297200" w:rsidRDefault="00FD3913">
            <w:r>
              <w:t>Reception Summer 1</w:t>
            </w:r>
          </w:p>
          <w:p w14:paraId="0000014F" w14:textId="77777777" w:rsidR="00297200" w:rsidRDefault="00FD3913">
            <w:pPr>
              <w:rPr>
                <w:color w:val="0000FF"/>
              </w:rPr>
            </w:pPr>
            <w:r>
              <w:rPr>
                <w:color w:val="0000FF"/>
              </w:rPr>
              <w:t>Teach alongside aspects 4, 6 the following series of letters.</w:t>
            </w:r>
          </w:p>
          <w:p w14:paraId="00000150" w14:textId="77777777" w:rsidR="00297200" w:rsidRDefault="00297200">
            <w:pPr>
              <w:rPr>
                <w:color w:val="0000FF"/>
              </w:rPr>
            </w:pPr>
          </w:p>
          <w:p w14:paraId="00000151" w14:textId="77777777" w:rsidR="00297200" w:rsidRDefault="00FD3913">
            <w:pPr>
              <w:rPr>
                <w:b/>
              </w:rPr>
            </w:pPr>
            <w:r>
              <w:t xml:space="preserve">Week 1: </w:t>
            </w:r>
            <w:r>
              <w:rPr>
                <w:b/>
              </w:rPr>
              <w:t xml:space="preserve">CVCC &amp; CCVC </w:t>
            </w:r>
          </w:p>
          <w:p w14:paraId="00000152" w14:textId="77777777" w:rsidR="00297200" w:rsidRDefault="00FD3913">
            <w:r>
              <w:t xml:space="preserve">Week 2: </w:t>
            </w:r>
            <w:r>
              <w:rPr>
                <w:b/>
              </w:rPr>
              <w:t xml:space="preserve">CVCC &amp; CCVC </w:t>
            </w:r>
          </w:p>
          <w:p w14:paraId="00000153" w14:textId="77777777" w:rsidR="00297200" w:rsidRDefault="00FD3913">
            <w:r>
              <w:t xml:space="preserve">Week 3: </w:t>
            </w:r>
            <w:r>
              <w:rPr>
                <w:b/>
              </w:rPr>
              <w:t xml:space="preserve">CVCC &amp; CCVC </w:t>
            </w:r>
          </w:p>
          <w:p w14:paraId="00000154" w14:textId="77777777" w:rsidR="00297200" w:rsidRDefault="00FD3913">
            <w:pPr>
              <w:rPr>
                <w:b/>
              </w:rPr>
            </w:pPr>
            <w:r>
              <w:t xml:space="preserve">Week 4: </w:t>
            </w:r>
            <w:r>
              <w:rPr>
                <w:b/>
              </w:rPr>
              <w:t xml:space="preserve">CVCC &amp; CCVC </w:t>
            </w:r>
          </w:p>
          <w:p w14:paraId="00000155" w14:textId="77777777" w:rsidR="00297200" w:rsidRDefault="00FD3913">
            <w:pPr>
              <w:rPr>
                <w:b/>
              </w:rPr>
            </w:pPr>
            <w:r>
              <w:t xml:space="preserve">Week 5: </w:t>
            </w:r>
            <w:r>
              <w:rPr>
                <w:b/>
              </w:rPr>
              <w:t>CVCC &amp; CCVC  &amp; -ed endings</w:t>
            </w:r>
          </w:p>
          <w:p w14:paraId="00000156" w14:textId="77777777" w:rsidR="00297200" w:rsidRDefault="00FD3913">
            <w:r>
              <w:t xml:space="preserve">Week 6: </w:t>
            </w:r>
            <w:r>
              <w:rPr>
                <w:b/>
              </w:rPr>
              <w:t>CVCC &amp; CCVC  &amp; -ing endings</w:t>
            </w:r>
          </w:p>
          <w:p w14:paraId="00000157" w14:textId="77777777" w:rsidR="00297200" w:rsidRDefault="00297200"/>
        </w:tc>
        <w:tc>
          <w:tcPr>
            <w:tcW w:w="2640" w:type="dxa"/>
            <w:shd w:val="clear" w:color="auto" w:fill="E2EFD9"/>
          </w:tcPr>
          <w:p w14:paraId="00000158" w14:textId="77777777" w:rsidR="00297200" w:rsidRDefault="00FD3913">
            <w:r>
              <w:t xml:space="preserve">Phase 4 (6 weeks) </w:t>
            </w:r>
          </w:p>
          <w:p w14:paraId="00000159" w14:textId="77777777" w:rsidR="00297200" w:rsidRDefault="00FD3913">
            <w:r>
              <w:t>teach blending of words with adjacent consonants that contain graphemes taught in Phase 2</w:t>
            </w:r>
          </w:p>
          <w:p w14:paraId="0000015A" w14:textId="77777777" w:rsidR="00297200" w:rsidRDefault="00297200"/>
          <w:p w14:paraId="0000015B" w14:textId="77777777" w:rsidR="00297200" w:rsidRDefault="00FD3913">
            <w:pPr>
              <w:rPr>
                <w:b/>
              </w:rPr>
            </w:pPr>
            <w:r>
              <w:rPr>
                <w:b/>
              </w:rPr>
              <w:t>CCVC, CVCC words</w:t>
            </w:r>
          </w:p>
          <w:p w14:paraId="0000015C" w14:textId="77777777" w:rsidR="00297200" w:rsidRDefault="00FD3913">
            <w:r>
              <w:t>Read words containing</w:t>
            </w:r>
            <w:r>
              <w:rPr>
                <w:b/>
              </w:rPr>
              <w:t xml:space="preserve"> -ed </w:t>
            </w:r>
            <w:r>
              <w:t>endings with no change to the root word</w:t>
            </w:r>
          </w:p>
          <w:p w14:paraId="0000015D" w14:textId="77777777" w:rsidR="00297200" w:rsidRDefault="00FD3913">
            <w:r>
              <w:t>Read words containing</w:t>
            </w:r>
            <w:r>
              <w:rPr>
                <w:b/>
              </w:rPr>
              <w:t xml:space="preserve"> -ing </w:t>
            </w:r>
            <w:r>
              <w:t>endings with no change to the root word</w:t>
            </w:r>
          </w:p>
          <w:p w14:paraId="0000015E" w14:textId="77777777" w:rsidR="00297200" w:rsidRDefault="00297200"/>
        </w:tc>
        <w:tc>
          <w:tcPr>
            <w:tcW w:w="1845" w:type="dxa"/>
            <w:shd w:val="clear" w:color="auto" w:fill="E2EFD9"/>
          </w:tcPr>
          <w:p w14:paraId="0000015F" w14:textId="77777777" w:rsidR="00297200" w:rsidRDefault="00FD3913">
            <w:r>
              <w:t>Oral B &amp; S of VC and CVC.</w:t>
            </w:r>
          </w:p>
          <w:p w14:paraId="00000160" w14:textId="77777777" w:rsidR="00297200" w:rsidRDefault="00FD3913">
            <w:r>
              <w:t xml:space="preserve">Blending and segmenting VC and CVC. </w:t>
            </w:r>
          </w:p>
          <w:p w14:paraId="00000161" w14:textId="77777777" w:rsidR="00297200" w:rsidRDefault="00297200"/>
        </w:tc>
        <w:tc>
          <w:tcPr>
            <w:tcW w:w="1380" w:type="dxa"/>
            <w:shd w:val="clear" w:color="auto" w:fill="E2EFD9"/>
          </w:tcPr>
          <w:p w14:paraId="00000162" w14:textId="77777777" w:rsidR="00297200" w:rsidRDefault="00FD3913">
            <w:pPr>
              <w:rPr>
                <w:b/>
                <w:color w:val="538135"/>
              </w:rPr>
            </w:pPr>
            <w:r>
              <w:rPr>
                <w:color w:val="538135"/>
              </w:rPr>
              <w:t xml:space="preserve">wk1: </w:t>
            </w:r>
            <w:r>
              <w:rPr>
                <w:b/>
                <w:color w:val="538135"/>
              </w:rPr>
              <w:t>said, have</w:t>
            </w:r>
          </w:p>
          <w:p w14:paraId="00000163" w14:textId="77777777" w:rsidR="00297200" w:rsidRDefault="00FD3913">
            <w:pPr>
              <w:rPr>
                <w:b/>
                <w:color w:val="538135"/>
              </w:rPr>
            </w:pPr>
            <w:r>
              <w:rPr>
                <w:color w:val="538135"/>
              </w:rPr>
              <w:t>wk 2:</w:t>
            </w:r>
            <w:r>
              <w:rPr>
                <w:b/>
                <w:color w:val="538135"/>
              </w:rPr>
              <w:t xml:space="preserve"> like, do,</w:t>
            </w:r>
          </w:p>
          <w:p w14:paraId="00000164" w14:textId="77777777" w:rsidR="00297200" w:rsidRDefault="00FD3913">
            <w:pPr>
              <w:rPr>
                <w:b/>
                <w:color w:val="538135"/>
              </w:rPr>
            </w:pPr>
            <w:r>
              <w:rPr>
                <w:b/>
                <w:color w:val="538135"/>
              </w:rPr>
              <w:t>so</w:t>
            </w:r>
          </w:p>
          <w:p w14:paraId="00000165" w14:textId="77777777" w:rsidR="00297200" w:rsidRDefault="00FD3913">
            <w:pPr>
              <w:rPr>
                <w:b/>
                <w:color w:val="538135"/>
              </w:rPr>
            </w:pPr>
            <w:r>
              <w:rPr>
                <w:color w:val="538135"/>
              </w:rPr>
              <w:t xml:space="preserve">wk 3: </w:t>
            </w:r>
            <w:r>
              <w:rPr>
                <w:b/>
                <w:color w:val="538135"/>
              </w:rPr>
              <w:t>some,</w:t>
            </w:r>
          </w:p>
          <w:p w14:paraId="00000166" w14:textId="77777777" w:rsidR="00297200" w:rsidRDefault="00FD3913">
            <w:pPr>
              <w:rPr>
                <w:b/>
                <w:color w:val="538135"/>
              </w:rPr>
            </w:pPr>
            <w:r>
              <w:rPr>
                <w:b/>
                <w:color w:val="538135"/>
              </w:rPr>
              <w:t>come</w:t>
            </w:r>
          </w:p>
          <w:p w14:paraId="00000167" w14:textId="77777777" w:rsidR="00297200" w:rsidRDefault="00FD3913">
            <w:pPr>
              <w:rPr>
                <w:b/>
                <w:color w:val="538135"/>
              </w:rPr>
            </w:pPr>
            <w:r>
              <w:rPr>
                <w:color w:val="538135"/>
              </w:rPr>
              <w:t xml:space="preserve">wk 4 : </w:t>
            </w:r>
            <w:r>
              <w:rPr>
                <w:b/>
                <w:color w:val="538135"/>
              </w:rPr>
              <w:t xml:space="preserve">were, </w:t>
            </w:r>
          </w:p>
          <w:p w14:paraId="00000168" w14:textId="77777777" w:rsidR="00297200" w:rsidRDefault="00FD3913">
            <w:pPr>
              <w:rPr>
                <w:b/>
                <w:color w:val="538135"/>
              </w:rPr>
            </w:pPr>
            <w:r>
              <w:rPr>
                <w:b/>
                <w:color w:val="538135"/>
              </w:rPr>
              <w:t>there</w:t>
            </w:r>
          </w:p>
          <w:p w14:paraId="00000169" w14:textId="77777777" w:rsidR="00297200" w:rsidRDefault="00FD3913">
            <w:pPr>
              <w:rPr>
                <w:b/>
                <w:color w:val="538135"/>
              </w:rPr>
            </w:pPr>
            <w:r>
              <w:rPr>
                <w:color w:val="538135"/>
              </w:rPr>
              <w:t>wk 5:</w:t>
            </w:r>
            <w:r>
              <w:rPr>
                <w:b/>
                <w:color w:val="538135"/>
              </w:rPr>
              <w:t xml:space="preserve"> little, one</w:t>
            </w:r>
          </w:p>
          <w:p w14:paraId="0000016A" w14:textId="77777777" w:rsidR="00297200" w:rsidRDefault="00FD3913">
            <w:pPr>
              <w:rPr>
                <w:b/>
                <w:color w:val="538135"/>
              </w:rPr>
            </w:pPr>
            <w:r>
              <w:rPr>
                <w:color w:val="538135"/>
              </w:rPr>
              <w:t>wk 6:</w:t>
            </w:r>
            <w:r>
              <w:rPr>
                <w:b/>
                <w:color w:val="538135"/>
              </w:rPr>
              <w:t xml:space="preserve"> when, out, what </w:t>
            </w:r>
          </w:p>
          <w:p w14:paraId="0000016B" w14:textId="77777777" w:rsidR="00297200" w:rsidRDefault="00297200">
            <w:pPr>
              <w:rPr>
                <w:color w:val="2F5496"/>
              </w:rPr>
            </w:pPr>
          </w:p>
        </w:tc>
        <w:tc>
          <w:tcPr>
            <w:tcW w:w="1470" w:type="dxa"/>
            <w:shd w:val="clear" w:color="auto" w:fill="E2EFD9"/>
          </w:tcPr>
          <w:p w14:paraId="0000016C" w14:textId="77777777" w:rsidR="00297200" w:rsidRDefault="00FD3913">
            <w:pPr>
              <w:rPr>
                <w:b/>
                <w:color w:val="0070C0"/>
              </w:rPr>
            </w:pPr>
            <w:r>
              <w:rPr>
                <w:color w:val="0070C0"/>
              </w:rPr>
              <w:t xml:space="preserve">wk 1: </w:t>
            </w:r>
            <w:r>
              <w:rPr>
                <w:b/>
                <w:color w:val="0070C0"/>
              </w:rPr>
              <w:t>he, she, we, me, be</w:t>
            </w:r>
          </w:p>
          <w:p w14:paraId="0000016D" w14:textId="77777777" w:rsidR="00297200" w:rsidRDefault="00FD3913">
            <w:pPr>
              <w:rPr>
                <w:b/>
                <w:color w:val="0070C0"/>
              </w:rPr>
            </w:pPr>
            <w:r>
              <w:rPr>
                <w:color w:val="0070C0"/>
              </w:rPr>
              <w:t>wk 2:</w:t>
            </w:r>
            <w:r>
              <w:rPr>
                <w:b/>
                <w:color w:val="0070C0"/>
              </w:rPr>
              <w:t xml:space="preserve"> was, you</w:t>
            </w:r>
          </w:p>
          <w:p w14:paraId="0000016E" w14:textId="77777777" w:rsidR="00297200" w:rsidRDefault="00297200">
            <w:pPr>
              <w:rPr>
                <w:b/>
                <w:color w:val="0070C0"/>
              </w:rPr>
            </w:pPr>
          </w:p>
          <w:p w14:paraId="0000016F" w14:textId="77777777" w:rsidR="00297200" w:rsidRDefault="00FD3913">
            <w:pPr>
              <w:rPr>
                <w:b/>
                <w:color w:val="0070C0"/>
              </w:rPr>
            </w:pPr>
            <w:r>
              <w:rPr>
                <w:color w:val="0070C0"/>
              </w:rPr>
              <w:t>wk 3:</w:t>
            </w:r>
            <w:r>
              <w:rPr>
                <w:b/>
                <w:color w:val="0070C0"/>
              </w:rPr>
              <w:t xml:space="preserve"> they, all, are</w:t>
            </w:r>
          </w:p>
          <w:p w14:paraId="00000170" w14:textId="77777777" w:rsidR="00297200" w:rsidRDefault="00FD3913">
            <w:pPr>
              <w:rPr>
                <w:b/>
                <w:color w:val="0070C0"/>
              </w:rPr>
            </w:pPr>
            <w:r>
              <w:rPr>
                <w:color w:val="0070C0"/>
              </w:rPr>
              <w:t>wk 4:</w:t>
            </w:r>
            <w:r>
              <w:rPr>
                <w:b/>
                <w:color w:val="0070C0"/>
              </w:rPr>
              <w:t xml:space="preserve"> my, her</w:t>
            </w:r>
          </w:p>
          <w:p w14:paraId="00000171" w14:textId="77777777" w:rsidR="00297200" w:rsidRDefault="00297200">
            <w:pPr>
              <w:rPr>
                <w:b/>
                <w:color w:val="0070C0"/>
              </w:rPr>
            </w:pPr>
          </w:p>
          <w:p w14:paraId="00000172" w14:textId="77777777" w:rsidR="00297200" w:rsidRDefault="00FD3913">
            <w:pPr>
              <w:rPr>
                <w:color w:val="0070C0"/>
              </w:rPr>
            </w:pPr>
            <w:r>
              <w:rPr>
                <w:color w:val="0070C0"/>
              </w:rPr>
              <w:t>wk 5: -</w:t>
            </w:r>
          </w:p>
          <w:p w14:paraId="00000173" w14:textId="77777777" w:rsidR="00297200" w:rsidRDefault="00297200">
            <w:pPr>
              <w:rPr>
                <w:color w:val="0070C0"/>
              </w:rPr>
            </w:pPr>
          </w:p>
          <w:p w14:paraId="00000174" w14:textId="77777777" w:rsidR="00297200" w:rsidRDefault="00FD3913">
            <w:pPr>
              <w:rPr>
                <w:color w:val="0070C0"/>
              </w:rPr>
            </w:pPr>
            <w:r>
              <w:rPr>
                <w:color w:val="0070C0"/>
              </w:rPr>
              <w:t xml:space="preserve">wk 6: - </w:t>
            </w:r>
          </w:p>
          <w:p w14:paraId="00000175" w14:textId="77777777" w:rsidR="00297200" w:rsidRDefault="00297200">
            <w:pPr>
              <w:rPr>
                <w:b/>
                <w:color w:val="538135"/>
              </w:rPr>
            </w:pPr>
          </w:p>
          <w:p w14:paraId="00000176" w14:textId="77777777" w:rsidR="00297200" w:rsidRDefault="00297200"/>
        </w:tc>
        <w:tc>
          <w:tcPr>
            <w:tcW w:w="1725" w:type="dxa"/>
            <w:shd w:val="clear" w:color="auto" w:fill="E2EFD9"/>
          </w:tcPr>
          <w:p w14:paraId="00000177" w14:textId="77777777" w:rsidR="00297200" w:rsidRDefault="00FD3913">
            <w:pPr>
              <w:rPr>
                <w:b/>
              </w:rPr>
            </w:pPr>
            <w:r>
              <w:t>Note: no books reflecting sounds they are currently learning –</w:t>
            </w:r>
            <w:r>
              <w:rPr>
                <w:b/>
              </w:rPr>
              <w:t xml:space="preserve"> past learning only.</w:t>
            </w:r>
          </w:p>
          <w:p w14:paraId="00000178" w14:textId="77777777" w:rsidR="00297200" w:rsidRDefault="00297200">
            <w:pPr>
              <w:rPr>
                <w:b/>
              </w:rPr>
            </w:pPr>
          </w:p>
          <w:p w14:paraId="00000179" w14:textId="77777777" w:rsidR="00297200" w:rsidRDefault="00FD3913">
            <w:r>
              <w:t>Phase 4 22 titles available more to arrive Sept 2022</w:t>
            </w:r>
          </w:p>
          <w:p w14:paraId="0000017A" w14:textId="77777777" w:rsidR="00297200" w:rsidRDefault="00297200"/>
          <w:p w14:paraId="0000017B" w14:textId="77777777" w:rsidR="00297200" w:rsidRDefault="00297200"/>
          <w:p w14:paraId="0000017C" w14:textId="77777777" w:rsidR="00297200" w:rsidRDefault="00FD3913">
            <w:r>
              <w:t>Red C Phase 4</w:t>
            </w:r>
          </w:p>
          <w:p w14:paraId="0000017D" w14:textId="77777777" w:rsidR="00297200" w:rsidRDefault="00FD3913">
            <w:r>
              <w:t>Yellow A</w:t>
            </w:r>
          </w:p>
          <w:p w14:paraId="0000017E" w14:textId="77777777" w:rsidR="00297200" w:rsidRDefault="00297200"/>
        </w:tc>
        <w:tc>
          <w:tcPr>
            <w:tcW w:w="2805" w:type="dxa"/>
            <w:shd w:val="clear" w:color="auto" w:fill="E2EFD9"/>
          </w:tcPr>
          <w:p w14:paraId="0000017F" w14:textId="77777777" w:rsidR="00297200" w:rsidRDefault="00FD3913">
            <w:r>
              <w:t>Give correct articulation of a sample of phonemes covered in Milestone D-G when shown individual graphemes.</w:t>
            </w:r>
          </w:p>
          <w:p w14:paraId="00000180" w14:textId="77777777" w:rsidR="00297200" w:rsidRDefault="00FD3913">
            <w:r>
              <w:t xml:space="preserve">Orally blend and blend for reading CVC words. </w:t>
            </w:r>
          </w:p>
          <w:p w14:paraId="00000181" w14:textId="77777777" w:rsidR="00297200" w:rsidRDefault="00FD3913">
            <w:r>
              <w:t>Orally segment to spell and write appropriate graphemes for CVC words.</w:t>
            </w:r>
          </w:p>
          <w:p w14:paraId="00000182" w14:textId="77777777" w:rsidR="00297200" w:rsidRDefault="00FD3913">
            <w:r>
              <w:t>Know most letter names.</w:t>
            </w:r>
          </w:p>
          <w:p w14:paraId="00000183" w14:textId="77777777" w:rsidR="00297200" w:rsidRDefault="00FD3913">
            <w:pPr>
              <w:rPr>
                <w:color w:val="0000FF"/>
              </w:rPr>
            </w:pPr>
            <w:r>
              <w:rPr>
                <w:color w:val="0000FF"/>
              </w:rPr>
              <w:t>Secure</w:t>
            </w:r>
            <w:r>
              <w:rPr>
                <w:color w:val="0000FF"/>
              </w:rPr>
              <w:t xml:space="preserve"> in aspects 4, 6</w:t>
            </w:r>
          </w:p>
        </w:tc>
      </w:tr>
      <w:tr w:rsidR="00297200" w14:paraId="6DD0045C" w14:textId="77777777">
        <w:trPr>
          <w:trHeight w:val="833"/>
        </w:trPr>
        <w:tc>
          <w:tcPr>
            <w:tcW w:w="1110" w:type="dxa"/>
            <w:shd w:val="clear" w:color="auto" w:fill="E2EFD9"/>
          </w:tcPr>
          <w:p w14:paraId="00000184" w14:textId="77777777" w:rsidR="00297200" w:rsidRDefault="00FD3913">
            <w:r>
              <w:t>I</w:t>
            </w:r>
          </w:p>
        </w:tc>
        <w:tc>
          <w:tcPr>
            <w:tcW w:w="2415" w:type="dxa"/>
            <w:shd w:val="clear" w:color="auto" w:fill="E2EFD9"/>
          </w:tcPr>
          <w:p w14:paraId="00000185" w14:textId="77777777" w:rsidR="00297200" w:rsidRDefault="00FD3913">
            <w:r>
              <w:t>Reception Summer 2</w:t>
            </w:r>
          </w:p>
          <w:p w14:paraId="00000186" w14:textId="77777777" w:rsidR="00297200" w:rsidRDefault="00FD3913">
            <w:r>
              <w:t xml:space="preserve">Week 1: </w:t>
            </w:r>
            <w:r>
              <w:rPr>
                <w:b/>
              </w:rPr>
              <w:t xml:space="preserve">CVCC </w:t>
            </w:r>
            <w:r>
              <w:t>(phase 3)</w:t>
            </w:r>
          </w:p>
          <w:p w14:paraId="00000187" w14:textId="77777777" w:rsidR="00297200" w:rsidRDefault="00FD3913">
            <w:r>
              <w:t>Week 2:</w:t>
            </w:r>
            <w:r>
              <w:rPr>
                <w:b/>
              </w:rPr>
              <w:t>CCVC (</w:t>
            </w:r>
            <w:r>
              <w:t>phase 3)</w:t>
            </w:r>
          </w:p>
          <w:p w14:paraId="00000188" w14:textId="77777777" w:rsidR="00297200" w:rsidRDefault="00FD3913">
            <w:r>
              <w:t xml:space="preserve">Week 3: </w:t>
            </w:r>
            <w:r>
              <w:rPr>
                <w:b/>
              </w:rPr>
              <w:t>polysyllabic CVCC &amp; CVCC</w:t>
            </w:r>
          </w:p>
          <w:p w14:paraId="00000189" w14:textId="77777777" w:rsidR="00297200" w:rsidRDefault="00FD3913">
            <w:r>
              <w:t xml:space="preserve">Week 4: </w:t>
            </w:r>
            <w:r>
              <w:rPr>
                <w:b/>
              </w:rPr>
              <w:t xml:space="preserve">CCVCC words   </w:t>
            </w:r>
            <w:r>
              <w:t xml:space="preserve"> </w:t>
            </w:r>
          </w:p>
          <w:p w14:paraId="0000018A" w14:textId="77777777" w:rsidR="00297200" w:rsidRDefault="00FD3913">
            <w:pPr>
              <w:rPr>
                <w:b/>
              </w:rPr>
            </w:pPr>
            <w:r>
              <w:t xml:space="preserve">Week 5: </w:t>
            </w:r>
            <w:r>
              <w:rPr>
                <w:b/>
              </w:rPr>
              <w:t xml:space="preserve">CCVCC and polysyllabic CCVCC </w:t>
            </w:r>
          </w:p>
          <w:p w14:paraId="0000018B" w14:textId="77777777" w:rsidR="00297200" w:rsidRDefault="00FD3913">
            <w:pPr>
              <w:rPr>
                <w:b/>
              </w:rPr>
            </w:pPr>
            <w:r>
              <w:t xml:space="preserve">Week 6: </w:t>
            </w:r>
            <w:r>
              <w:rPr>
                <w:b/>
              </w:rPr>
              <w:t>CCCVCC</w:t>
            </w:r>
          </w:p>
          <w:p w14:paraId="0000018C" w14:textId="77777777" w:rsidR="00297200" w:rsidRDefault="00297200"/>
        </w:tc>
        <w:tc>
          <w:tcPr>
            <w:tcW w:w="2640" w:type="dxa"/>
            <w:shd w:val="clear" w:color="auto" w:fill="E2EFD9"/>
          </w:tcPr>
          <w:p w14:paraId="0000018D" w14:textId="77777777" w:rsidR="00297200" w:rsidRDefault="00FD3913">
            <w:r>
              <w:t>Phase 4 Mastery (6 weeks)</w:t>
            </w:r>
          </w:p>
          <w:p w14:paraId="0000018E" w14:textId="77777777" w:rsidR="00297200" w:rsidRDefault="00297200">
            <w:pPr>
              <w:rPr>
                <w:b/>
              </w:rPr>
            </w:pPr>
          </w:p>
          <w:p w14:paraId="0000018F" w14:textId="77777777" w:rsidR="00297200" w:rsidRDefault="00FD3913">
            <w:r>
              <w:t>teach blending of words with adjacent consonants that contain graphemes taught</w:t>
            </w:r>
          </w:p>
          <w:p w14:paraId="00000190" w14:textId="77777777" w:rsidR="00297200" w:rsidRDefault="00FD3913">
            <w:r>
              <w:t>in Phase 3</w:t>
            </w:r>
          </w:p>
          <w:p w14:paraId="00000191" w14:textId="77777777" w:rsidR="00297200" w:rsidRDefault="00FD3913">
            <w:pPr>
              <w:rPr>
                <w:b/>
              </w:rPr>
            </w:pPr>
            <w:r>
              <w:rPr>
                <w:b/>
              </w:rPr>
              <w:t>CVCC, CCVC words</w:t>
            </w:r>
          </w:p>
          <w:p w14:paraId="00000192" w14:textId="77777777" w:rsidR="00297200" w:rsidRDefault="00FD3913">
            <w:pPr>
              <w:rPr>
                <w:b/>
              </w:rPr>
            </w:pPr>
            <w:r>
              <w:rPr>
                <w:b/>
              </w:rPr>
              <w:t>Blending Polysyllabic CVCC &amp; CCVC words</w:t>
            </w:r>
          </w:p>
          <w:p w14:paraId="00000193" w14:textId="77777777" w:rsidR="00297200" w:rsidRDefault="00FD3913">
            <w:pPr>
              <w:rPr>
                <w:b/>
              </w:rPr>
            </w:pPr>
            <w:r>
              <w:rPr>
                <w:b/>
              </w:rPr>
              <w:t>Teach blending of CCVCC words and polysyllabic CCVCC words</w:t>
            </w:r>
          </w:p>
          <w:p w14:paraId="00000194" w14:textId="77777777" w:rsidR="00297200" w:rsidRDefault="00FD3913">
            <w:pPr>
              <w:rPr>
                <w:b/>
              </w:rPr>
            </w:pPr>
            <w:r>
              <w:rPr>
                <w:b/>
              </w:rPr>
              <w:t>Teach blending of CCCVCC words</w:t>
            </w:r>
          </w:p>
        </w:tc>
        <w:tc>
          <w:tcPr>
            <w:tcW w:w="1845" w:type="dxa"/>
            <w:shd w:val="clear" w:color="auto" w:fill="E2EFD9"/>
          </w:tcPr>
          <w:p w14:paraId="00000195" w14:textId="77777777" w:rsidR="00297200" w:rsidRDefault="00FD3913">
            <w:r>
              <w:t>Oral B &amp; S of CCVC, CVCC and CCVCC, CCCVC and CCCVCC.</w:t>
            </w:r>
          </w:p>
          <w:p w14:paraId="00000196" w14:textId="77777777" w:rsidR="00297200" w:rsidRDefault="00297200"/>
          <w:p w14:paraId="00000197" w14:textId="77777777" w:rsidR="00297200" w:rsidRDefault="00FD3913">
            <w:r>
              <w:t xml:space="preserve">Blending and segmenting of CCVC, CVCC and CCVCC, CCCVC and CCCVCC. </w:t>
            </w:r>
          </w:p>
        </w:tc>
        <w:tc>
          <w:tcPr>
            <w:tcW w:w="1380" w:type="dxa"/>
            <w:shd w:val="clear" w:color="auto" w:fill="E2EFD9"/>
          </w:tcPr>
          <w:p w14:paraId="00000198" w14:textId="77777777" w:rsidR="00297200" w:rsidRDefault="00FD3913">
            <w:pPr>
              <w:rPr>
                <w:b/>
                <w:color w:val="538135"/>
              </w:rPr>
            </w:pPr>
            <w:r>
              <w:rPr>
                <w:color w:val="538135"/>
              </w:rPr>
              <w:t xml:space="preserve">wk 1: revisit  </w:t>
            </w:r>
            <w:r>
              <w:rPr>
                <w:b/>
                <w:color w:val="538135"/>
              </w:rPr>
              <w:t>said, have</w:t>
            </w:r>
          </w:p>
          <w:p w14:paraId="00000199" w14:textId="77777777" w:rsidR="00297200" w:rsidRDefault="00FD3913">
            <w:pPr>
              <w:rPr>
                <w:b/>
                <w:color w:val="538135"/>
              </w:rPr>
            </w:pPr>
            <w:r>
              <w:rPr>
                <w:color w:val="538135"/>
              </w:rPr>
              <w:t>wk 2:</w:t>
            </w:r>
            <w:r>
              <w:rPr>
                <w:b/>
                <w:color w:val="538135"/>
              </w:rPr>
              <w:t xml:space="preserve"> </w:t>
            </w:r>
            <w:r>
              <w:rPr>
                <w:color w:val="538135"/>
              </w:rPr>
              <w:t xml:space="preserve">revisit </w:t>
            </w:r>
            <w:r>
              <w:rPr>
                <w:b/>
                <w:color w:val="538135"/>
              </w:rPr>
              <w:t>like, do, so</w:t>
            </w:r>
          </w:p>
          <w:p w14:paraId="0000019A" w14:textId="77777777" w:rsidR="00297200" w:rsidRDefault="00FD3913">
            <w:pPr>
              <w:rPr>
                <w:b/>
                <w:color w:val="538135"/>
              </w:rPr>
            </w:pPr>
            <w:r>
              <w:rPr>
                <w:color w:val="538135"/>
              </w:rPr>
              <w:t xml:space="preserve">wk 3: revisit </w:t>
            </w:r>
            <w:r>
              <w:rPr>
                <w:b/>
                <w:color w:val="538135"/>
              </w:rPr>
              <w:t>some, come</w:t>
            </w:r>
          </w:p>
          <w:p w14:paraId="0000019B" w14:textId="77777777" w:rsidR="00297200" w:rsidRDefault="00FD3913">
            <w:pPr>
              <w:rPr>
                <w:b/>
                <w:color w:val="538135"/>
              </w:rPr>
            </w:pPr>
            <w:r>
              <w:rPr>
                <w:color w:val="538135"/>
              </w:rPr>
              <w:t xml:space="preserve">wk 4: revisit </w:t>
            </w:r>
            <w:r>
              <w:rPr>
                <w:b/>
                <w:color w:val="538135"/>
              </w:rPr>
              <w:t>were, there</w:t>
            </w:r>
          </w:p>
          <w:p w14:paraId="0000019C" w14:textId="77777777" w:rsidR="00297200" w:rsidRDefault="00FD3913">
            <w:pPr>
              <w:rPr>
                <w:b/>
                <w:color w:val="538135"/>
              </w:rPr>
            </w:pPr>
            <w:r>
              <w:rPr>
                <w:color w:val="538135"/>
              </w:rPr>
              <w:t>wk 5:</w:t>
            </w:r>
            <w:r>
              <w:rPr>
                <w:b/>
                <w:color w:val="538135"/>
              </w:rPr>
              <w:t xml:space="preserve"> </w:t>
            </w:r>
            <w:r>
              <w:rPr>
                <w:color w:val="538135"/>
              </w:rPr>
              <w:t xml:space="preserve">revisit </w:t>
            </w:r>
            <w:r>
              <w:rPr>
                <w:b/>
                <w:color w:val="538135"/>
              </w:rPr>
              <w:t>little, one</w:t>
            </w:r>
          </w:p>
          <w:p w14:paraId="0000019D" w14:textId="77777777" w:rsidR="00297200" w:rsidRDefault="00FD3913">
            <w:pPr>
              <w:rPr>
                <w:b/>
                <w:color w:val="2F5496"/>
              </w:rPr>
            </w:pPr>
            <w:r>
              <w:rPr>
                <w:color w:val="538135"/>
              </w:rPr>
              <w:t xml:space="preserve">wk </w:t>
            </w:r>
            <w:r>
              <w:rPr>
                <w:color w:val="538135"/>
              </w:rPr>
              <w:t>6:</w:t>
            </w:r>
            <w:r>
              <w:rPr>
                <w:b/>
                <w:color w:val="538135"/>
              </w:rPr>
              <w:t xml:space="preserve"> </w:t>
            </w:r>
            <w:r>
              <w:rPr>
                <w:color w:val="538135"/>
              </w:rPr>
              <w:t xml:space="preserve">revisit </w:t>
            </w:r>
            <w:r>
              <w:rPr>
                <w:b/>
                <w:color w:val="538135"/>
              </w:rPr>
              <w:t xml:space="preserve">when, out, what </w:t>
            </w:r>
          </w:p>
        </w:tc>
        <w:tc>
          <w:tcPr>
            <w:tcW w:w="1470" w:type="dxa"/>
            <w:shd w:val="clear" w:color="auto" w:fill="E2EFD9"/>
          </w:tcPr>
          <w:p w14:paraId="0000019E" w14:textId="77777777" w:rsidR="00297200" w:rsidRDefault="00FD3913">
            <w:pPr>
              <w:rPr>
                <w:color w:val="0070C0"/>
              </w:rPr>
            </w:pPr>
            <w:r>
              <w:rPr>
                <w:color w:val="0070C0"/>
              </w:rPr>
              <w:t>No new words to spell</w:t>
            </w:r>
          </w:p>
          <w:p w14:paraId="0000019F" w14:textId="77777777" w:rsidR="00297200" w:rsidRDefault="00FD3913">
            <w:pPr>
              <w:rPr>
                <w:color w:val="0070C0"/>
              </w:rPr>
            </w:pPr>
            <w:r>
              <w:rPr>
                <w:color w:val="0070C0"/>
              </w:rPr>
              <w:t>wk 1: -</w:t>
            </w:r>
          </w:p>
          <w:p w14:paraId="000001A0" w14:textId="77777777" w:rsidR="00297200" w:rsidRDefault="00FD3913">
            <w:pPr>
              <w:rPr>
                <w:b/>
                <w:color w:val="0070C0"/>
              </w:rPr>
            </w:pPr>
            <w:r>
              <w:rPr>
                <w:color w:val="0070C0"/>
              </w:rPr>
              <w:t xml:space="preserve">wk 2: - </w:t>
            </w:r>
          </w:p>
          <w:p w14:paraId="000001A1" w14:textId="77777777" w:rsidR="00297200" w:rsidRDefault="00FD3913">
            <w:pPr>
              <w:rPr>
                <w:color w:val="0070C0"/>
              </w:rPr>
            </w:pPr>
            <w:r>
              <w:rPr>
                <w:color w:val="0070C0"/>
              </w:rPr>
              <w:t>wk 3: -</w:t>
            </w:r>
          </w:p>
          <w:p w14:paraId="000001A2" w14:textId="77777777" w:rsidR="00297200" w:rsidRDefault="00FD3913">
            <w:pPr>
              <w:rPr>
                <w:color w:val="0070C0"/>
              </w:rPr>
            </w:pPr>
            <w:r>
              <w:rPr>
                <w:color w:val="0070C0"/>
              </w:rPr>
              <w:t>wk 4: -</w:t>
            </w:r>
          </w:p>
          <w:p w14:paraId="000001A3" w14:textId="77777777" w:rsidR="00297200" w:rsidRDefault="00FD3913">
            <w:pPr>
              <w:rPr>
                <w:color w:val="0070C0"/>
              </w:rPr>
            </w:pPr>
            <w:r>
              <w:rPr>
                <w:color w:val="0070C0"/>
              </w:rPr>
              <w:t>wk 5: -</w:t>
            </w:r>
          </w:p>
          <w:p w14:paraId="000001A4" w14:textId="77777777" w:rsidR="00297200" w:rsidRDefault="00FD3913">
            <w:pPr>
              <w:rPr>
                <w:color w:val="2F5496"/>
              </w:rPr>
            </w:pPr>
            <w:r>
              <w:rPr>
                <w:color w:val="0070C0"/>
              </w:rPr>
              <w:t>wk 6: -</w:t>
            </w:r>
          </w:p>
        </w:tc>
        <w:tc>
          <w:tcPr>
            <w:tcW w:w="1725" w:type="dxa"/>
            <w:shd w:val="clear" w:color="auto" w:fill="E2EFD9"/>
          </w:tcPr>
          <w:p w14:paraId="000001A5" w14:textId="77777777" w:rsidR="00297200" w:rsidRDefault="00FD3913">
            <w:r>
              <w:t>Note: no books reflecting sounds they are currently learning –</w:t>
            </w:r>
            <w:r>
              <w:rPr>
                <w:b/>
              </w:rPr>
              <w:t xml:space="preserve"> past learning only.</w:t>
            </w:r>
          </w:p>
          <w:p w14:paraId="000001A6" w14:textId="77777777" w:rsidR="00297200" w:rsidRDefault="00297200"/>
          <w:p w14:paraId="000001A7" w14:textId="77777777" w:rsidR="00297200" w:rsidRDefault="00FD3913">
            <w:r>
              <w:t xml:space="preserve">Phase 4 22 titles available </w:t>
            </w:r>
          </w:p>
          <w:p w14:paraId="000001A8" w14:textId="77777777" w:rsidR="00297200" w:rsidRDefault="00297200"/>
          <w:p w14:paraId="000001A9" w14:textId="77777777" w:rsidR="00297200" w:rsidRDefault="00FD3913">
            <w:r>
              <w:t>(more to arrive Sept 2022)</w:t>
            </w:r>
          </w:p>
          <w:p w14:paraId="000001AA" w14:textId="77777777" w:rsidR="00297200" w:rsidRDefault="00297200"/>
          <w:p w14:paraId="000001AB" w14:textId="77777777" w:rsidR="00297200" w:rsidRDefault="00297200"/>
        </w:tc>
        <w:tc>
          <w:tcPr>
            <w:tcW w:w="2805" w:type="dxa"/>
            <w:shd w:val="clear" w:color="auto" w:fill="E2EFD9"/>
          </w:tcPr>
          <w:p w14:paraId="000001AC" w14:textId="77777777" w:rsidR="00297200" w:rsidRDefault="00297200"/>
        </w:tc>
      </w:tr>
      <w:tr w:rsidR="00297200" w14:paraId="60442978" w14:textId="77777777">
        <w:trPr>
          <w:trHeight w:val="833"/>
        </w:trPr>
        <w:tc>
          <w:tcPr>
            <w:tcW w:w="1110" w:type="dxa"/>
            <w:shd w:val="clear" w:color="auto" w:fill="FFF2CC"/>
          </w:tcPr>
          <w:p w14:paraId="000001AD" w14:textId="77777777" w:rsidR="00297200" w:rsidRDefault="00FD3913">
            <w:r>
              <w:t>J</w:t>
            </w:r>
          </w:p>
          <w:p w14:paraId="000001AE" w14:textId="77777777" w:rsidR="00297200" w:rsidRDefault="00297200">
            <w:pPr>
              <w:rPr>
                <w:b/>
                <w:color w:val="FF0000"/>
              </w:rPr>
            </w:pPr>
          </w:p>
        </w:tc>
        <w:tc>
          <w:tcPr>
            <w:tcW w:w="2415" w:type="dxa"/>
            <w:shd w:val="clear" w:color="auto" w:fill="FFF2CC"/>
          </w:tcPr>
          <w:p w14:paraId="000001AF" w14:textId="77777777" w:rsidR="00297200" w:rsidRDefault="00FD3913">
            <w:r>
              <w:t>Year 1</w:t>
            </w:r>
          </w:p>
          <w:p w14:paraId="000001B0" w14:textId="77777777" w:rsidR="00297200" w:rsidRDefault="00FD3913">
            <w:r>
              <w:t>Autumn 1</w:t>
            </w:r>
          </w:p>
          <w:p w14:paraId="000001B1" w14:textId="77777777" w:rsidR="00297200" w:rsidRDefault="00FD3913">
            <w:pPr>
              <w:rPr>
                <w:b/>
              </w:rPr>
            </w:pPr>
            <w:r>
              <w:t xml:space="preserve">Week 1: </w:t>
            </w:r>
            <w:r>
              <w:rPr>
                <w:b/>
              </w:rPr>
              <w:t xml:space="preserve">Revise phase 4 add -s &amp; -es </w:t>
            </w:r>
          </w:p>
          <w:p w14:paraId="000001B2" w14:textId="77777777" w:rsidR="00297200" w:rsidRDefault="00FD3913">
            <w:pPr>
              <w:rPr>
                <w:b/>
              </w:rPr>
            </w:pPr>
            <w:r>
              <w:t>Week 2:</w:t>
            </w:r>
            <w:r>
              <w:rPr>
                <w:b/>
              </w:rPr>
              <w:t xml:space="preserve">Revise phase 4 </w:t>
            </w:r>
          </w:p>
          <w:p w14:paraId="000001B3" w14:textId="77777777" w:rsidR="00297200" w:rsidRDefault="00FD3913">
            <w:pPr>
              <w:rPr>
                <w:b/>
              </w:rPr>
            </w:pPr>
            <w:r>
              <w:rPr>
                <w:b/>
              </w:rPr>
              <w:t>add -ing suffix</w:t>
            </w:r>
          </w:p>
          <w:p w14:paraId="000001B4" w14:textId="77777777" w:rsidR="00297200" w:rsidRDefault="00FD3913">
            <w:pPr>
              <w:rPr>
                <w:b/>
              </w:rPr>
            </w:pPr>
            <w:r>
              <w:t xml:space="preserve">Week 3: </w:t>
            </w:r>
            <w:r>
              <w:rPr>
                <w:b/>
              </w:rPr>
              <w:t>Revise phase 4 add -ed, &amp; -er suffixes</w:t>
            </w:r>
          </w:p>
          <w:p w14:paraId="000001B5" w14:textId="77777777" w:rsidR="00297200" w:rsidRDefault="00FD3913">
            <w:pPr>
              <w:rPr>
                <w:b/>
              </w:rPr>
            </w:pPr>
            <w:r>
              <w:t xml:space="preserve">Week 4: </w:t>
            </w:r>
            <w:r>
              <w:rPr>
                <w:b/>
              </w:rPr>
              <w:t>Revise phase 4</w:t>
            </w:r>
          </w:p>
          <w:p w14:paraId="000001B6" w14:textId="77777777" w:rsidR="00297200" w:rsidRDefault="00FD3913">
            <w:pPr>
              <w:rPr>
                <w:b/>
              </w:rPr>
            </w:pPr>
            <w:r>
              <w:rPr>
                <w:b/>
              </w:rPr>
              <w:t>add -er &amp; -est suffixes</w:t>
            </w:r>
          </w:p>
          <w:p w14:paraId="000001B7" w14:textId="77777777" w:rsidR="00297200" w:rsidRDefault="00FD3913">
            <w:pPr>
              <w:rPr>
                <w:b/>
              </w:rPr>
            </w:pPr>
            <w:r>
              <w:t xml:space="preserve">Week 5: </w:t>
            </w:r>
            <w:r>
              <w:rPr>
                <w:b/>
              </w:rPr>
              <w:t>Revise phase 4 add un- prefix</w:t>
            </w:r>
          </w:p>
          <w:p w14:paraId="000001B8" w14:textId="77777777" w:rsidR="00297200" w:rsidRDefault="00FD3913">
            <w:r>
              <w:t xml:space="preserve">Week 6: </w:t>
            </w:r>
            <w:r>
              <w:rPr>
                <w:b/>
              </w:rPr>
              <w:t>Read contractions</w:t>
            </w:r>
            <w:r>
              <w:t xml:space="preserve"> </w:t>
            </w:r>
          </w:p>
          <w:p w14:paraId="000001B9" w14:textId="77777777" w:rsidR="00297200" w:rsidRDefault="00297200"/>
          <w:p w14:paraId="000001BA" w14:textId="77777777" w:rsidR="00297200" w:rsidRDefault="00297200"/>
        </w:tc>
        <w:tc>
          <w:tcPr>
            <w:tcW w:w="2640" w:type="dxa"/>
            <w:shd w:val="clear" w:color="auto" w:fill="FFF2CC"/>
          </w:tcPr>
          <w:p w14:paraId="000001BB" w14:textId="77777777" w:rsidR="00297200" w:rsidRDefault="00FD3913">
            <w:r>
              <w:t>Revise Phase 4 plus NC Y1 requirements: (6 weeks)</w:t>
            </w:r>
          </w:p>
          <w:p w14:paraId="000001BC" w14:textId="77777777" w:rsidR="00297200" w:rsidRDefault="00FD3913">
            <w:r>
              <w:rPr>
                <w:b/>
              </w:rPr>
              <w:t>Secure in Phase 4</w:t>
            </w:r>
          </w:p>
          <w:p w14:paraId="000001BD" w14:textId="77777777" w:rsidR="00297200" w:rsidRDefault="00FD3913">
            <w:r>
              <w:t xml:space="preserve">Teach: adding </w:t>
            </w:r>
            <w:r>
              <w:rPr>
                <w:b/>
              </w:rPr>
              <w:t>-s and -es</w:t>
            </w:r>
            <w:r>
              <w:t xml:space="preserve"> as a plural marker for nouns</w:t>
            </w:r>
          </w:p>
          <w:p w14:paraId="000001BE" w14:textId="77777777" w:rsidR="00297200" w:rsidRDefault="00FD3913">
            <w:r>
              <w:t>Teach adding</w:t>
            </w:r>
            <w:r>
              <w:rPr>
                <w:b/>
              </w:rPr>
              <w:t xml:space="preserve"> -s and -es </w:t>
            </w:r>
            <w:r>
              <w:t>as a third person singular marker for verbs</w:t>
            </w:r>
          </w:p>
          <w:p w14:paraId="000001BF" w14:textId="77777777" w:rsidR="00297200" w:rsidRDefault="00FD3913">
            <w:r>
              <w:t>Revisit blending of words where</w:t>
            </w:r>
            <w:r>
              <w:rPr>
                <w:b/>
              </w:rPr>
              <w:t xml:space="preserve"> -s and -es </w:t>
            </w:r>
            <w:r>
              <w:t>are added</w:t>
            </w:r>
          </w:p>
          <w:p w14:paraId="000001C0" w14:textId="77777777" w:rsidR="00297200" w:rsidRDefault="00FD3913">
            <w:r>
              <w:t xml:space="preserve">Teach adding </w:t>
            </w:r>
            <w:r>
              <w:t>the suffix</w:t>
            </w:r>
            <w:r>
              <w:rPr>
                <w:b/>
              </w:rPr>
              <w:t xml:space="preserve"> -ing </w:t>
            </w:r>
            <w:r>
              <w:t>to verbs</w:t>
            </w:r>
          </w:p>
          <w:p w14:paraId="000001C1" w14:textId="77777777" w:rsidR="00297200" w:rsidRDefault="00FD3913">
            <w:r>
              <w:t xml:space="preserve">Teach adding the suffix </w:t>
            </w:r>
            <w:r>
              <w:rPr>
                <w:b/>
              </w:rPr>
              <w:t xml:space="preserve">-ed </w:t>
            </w:r>
            <w:r>
              <w:t>to verbs</w:t>
            </w:r>
          </w:p>
          <w:p w14:paraId="000001C2" w14:textId="77777777" w:rsidR="00297200" w:rsidRDefault="00FD3913">
            <w:r>
              <w:t xml:space="preserve">Teach adding the suffix </w:t>
            </w:r>
            <w:r>
              <w:rPr>
                <w:b/>
              </w:rPr>
              <w:t>-er</w:t>
            </w:r>
            <w:r>
              <w:t xml:space="preserve"> to verbs to change them to a noun</w:t>
            </w:r>
          </w:p>
          <w:p w14:paraId="000001C3" w14:textId="77777777" w:rsidR="00297200" w:rsidRDefault="00FD3913">
            <w:r>
              <w:t xml:space="preserve">Revisit adding the suffixes </w:t>
            </w:r>
            <w:r>
              <w:rPr>
                <w:b/>
              </w:rPr>
              <w:t>-ed and -er</w:t>
            </w:r>
            <w:r>
              <w:t xml:space="preserve"> to verbs</w:t>
            </w:r>
          </w:p>
          <w:p w14:paraId="000001C4" w14:textId="77777777" w:rsidR="00297200" w:rsidRDefault="00FD3913">
            <w:r>
              <w:t xml:space="preserve">Teach adding the suffix </w:t>
            </w:r>
            <w:r>
              <w:rPr>
                <w:b/>
              </w:rPr>
              <w:t>-er</w:t>
            </w:r>
            <w:r>
              <w:t xml:space="preserve"> to adjectives</w:t>
            </w:r>
          </w:p>
          <w:p w14:paraId="000001C5" w14:textId="77777777" w:rsidR="00297200" w:rsidRDefault="00FD3913">
            <w:pPr>
              <w:rPr>
                <w:b/>
              </w:rPr>
            </w:pPr>
            <w:r>
              <w:t>Teach adding the suffix</w:t>
            </w:r>
            <w:r>
              <w:rPr>
                <w:b/>
              </w:rPr>
              <w:t xml:space="preserve"> -est</w:t>
            </w:r>
          </w:p>
          <w:p w14:paraId="000001C6" w14:textId="77777777" w:rsidR="00297200" w:rsidRDefault="00FD3913">
            <w:r>
              <w:t>Teach adding</w:t>
            </w:r>
            <w:r>
              <w:t xml:space="preserve"> the prefix </w:t>
            </w:r>
            <w:r>
              <w:rPr>
                <w:b/>
              </w:rPr>
              <w:t xml:space="preserve">un- </w:t>
            </w:r>
            <w:r>
              <w:t>to verbs</w:t>
            </w:r>
          </w:p>
          <w:p w14:paraId="000001C7" w14:textId="77777777" w:rsidR="00297200" w:rsidRDefault="00FD3913">
            <w:r>
              <w:t xml:space="preserve">Teach adding the prefix </w:t>
            </w:r>
            <w:r>
              <w:rPr>
                <w:b/>
              </w:rPr>
              <w:t>un-</w:t>
            </w:r>
            <w:r>
              <w:t xml:space="preserve"> to adjectives.</w:t>
            </w:r>
          </w:p>
          <w:p w14:paraId="000001C8" w14:textId="77777777" w:rsidR="00297200" w:rsidRDefault="00FD3913">
            <w:pPr>
              <w:rPr>
                <w:b/>
              </w:rPr>
            </w:pPr>
            <w:r>
              <w:t xml:space="preserve">Teach reading words with </w:t>
            </w:r>
            <w:r>
              <w:rPr>
                <w:b/>
              </w:rPr>
              <w:t>contractions</w:t>
            </w:r>
          </w:p>
        </w:tc>
        <w:tc>
          <w:tcPr>
            <w:tcW w:w="1845" w:type="dxa"/>
            <w:shd w:val="clear" w:color="auto" w:fill="FFF2CC"/>
          </w:tcPr>
          <w:p w14:paraId="000001C9" w14:textId="77777777" w:rsidR="00297200" w:rsidRDefault="00297200"/>
        </w:tc>
        <w:tc>
          <w:tcPr>
            <w:tcW w:w="1380" w:type="dxa"/>
            <w:shd w:val="clear" w:color="auto" w:fill="FFF2CC"/>
          </w:tcPr>
          <w:p w14:paraId="000001CA" w14:textId="77777777" w:rsidR="00297200" w:rsidRDefault="00FD3913">
            <w:pPr>
              <w:rPr>
                <w:b/>
              </w:rPr>
            </w:pPr>
            <w:r>
              <w:rPr>
                <w:b/>
              </w:rPr>
              <w:t>ULS</w:t>
            </w:r>
          </w:p>
          <w:p w14:paraId="000001CB" w14:textId="77777777" w:rsidR="00297200" w:rsidRDefault="00FD3913">
            <w:pPr>
              <w:rPr>
                <w:color w:val="538135"/>
              </w:rPr>
            </w:pPr>
            <w:r>
              <w:rPr>
                <w:color w:val="538135"/>
              </w:rPr>
              <w:t>No new CEWs to read</w:t>
            </w:r>
          </w:p>
          <w:p w14:paraId="000001CC" w14:textId="77777777" w:rsidR="00297200" w:rsidRDefault="00297200"/>
          <w:p w14:paraId="000001CD" w14:textId="77777777" w:rsidR="00297200" w:rsidRDefault="00297200"/>
          <w:p w14:paraId="000001CE" w14:textId="77777777" w:rsidR="00297200" w:rsidRDefault="00297200"/>
          <w:p w14:paraId="000001CF" w14:textId="77777777" w:rsidR="00297200" w:rsidRDefault="00FD3913">
            <w:pPr>
              <w:rPr>
                <w:i/>
              </w:rPr>
            </w:pPr>
            <w:r>
              <w:rPr>
                <w:i/>
              </w:rPr>
              <w:t>WAT:</w:t>
            </w:r>
          </w:p>
          <w:p w14:paraId="000001D0" w14:textId="77777777" w:rsidR="00297200" w:rsidRDefault="00FD3913">
            <w:pPr>
              <w:rPr>
                <w:i/>
                <w:color w:val="FF0000"/>
              </w:rPr>
            </w:pPr>
            <w:r>
              <w:rPr>
                <w:i/>
                <w:color w:val="000000"/>
              </w:rPr>
              <w:t xml:space="preserve">Consolidation and revision of </w:t>
            </w:r>
            <w:r>
              <w:rPr>
                <w:i/>
              </w:rPr>
              <w:t>CEW</w:t>
            </w:r>
            <w:r>
              <w:rPr>
                <w:i/>
                <w:color w:val="000000"/>
              </w:rPr>
              <w:t xml:space="preserve"> to read to this point.</w:t>
            </w:r>
            <w:r>
              <w:rPr>
                <w:i/>
                <w:color w:val="FF0000"/>
              </w:rPr>
              <w:t xml:space="preserve"> </w:t>
            </w:r>
          </w:p>
          <w:p w14:paraId="000001D1" w14:textId="77777777" w:rsidR="00297200" w:rsidRDefault="00297200">
            <w:pPr>
              <w:rPr>
                <w:color w:val="538135"/>
              </w:rPr>
            </w:pPr>
          </w:p>
        </w:tc>
        <w:tc>
          <w:tcPr>
            <w:tcW w:w="1470" w:type="dxa"/>
            <w:shd w:val="clear" w:color="auto" w:fill="FFF2CC"/>
          </w:tcPr>
          <w:p w14:paraId="000001D2" w14:textId="77777777" w:rsidR="00297200" w:rsidRDefault="00FD3913">
            <w:pPr>
              <w:rPr>
                <w:b/>
              </w:rPr>
            </w:pPr>
            <w:r>
              <w:rPr>
                <w:b/>
              </w:rPr>
              <w:t>ULS</w:t>
            </w:r>
          </w:p>
          <w:p w14:paraId="000001D3" w14:textId="77777777" w:rsidR="00297200" w:rsidRDefault="00FD3913">
            <w:pPr>
              <w:rPr>
                <w:color w:val="0070C0"/>
              </w:rPr>
            </w:pPr>
            <w:r>
              <w:rPr>
                <w:color w:val="0070C0"/>
              </w:rPr>
              <w:t>No new CEWs to spell</w:t>
            </w:r>
          </w:p>
          <w:p w14:paraId="000001D4" w14:textId="77777777" w:rsidR="00297200" w:rsidRDefault="00297200"/>
          <w:p w14:paraId="000001D5" w14:textId="77777777" w:rsidR="00297200" w:rsidRDefault="00297200"/>
          <w:p w14:paraId="000001D6" w14:textId="77777777" w:rsidR="00297200" w:rsidRDefault="00297200"/>
          <w:p w14:paraId="000001D7" w14:textId="77777777" w:rsidR="00297200" w:rsidRDefault="00FD3913">
            <w:pPr>
              <w:rPr>
                <w:i/>
              </w:rPr>
            </w:pPr>
            <w:r>
              <w:rPr>
                <w:i/>
              </w:rPr>
              <w:t>WAT:</w:t>
            </w:r>
          </w:p>
          <w:p w14:paraId="000001D8" w14:textId="77777777" w:rsidR="00297200" w:rsidRDefault="00FD3913">
            <w:pPr>
              <w:rPr>
                <w:i/>
              </w:rPr>
            </w:pPr>
            <w:r>
              <w:rPr>
                <w:i/>
                <w:color w:val="000000"/>
              </w:rPr>
              <w:t xml:space="preserve">Consolidation and revision of </w:t>
            </w:r>
            <w:r>
              <w:rPr>
                <w:i/>
              </w:rPr>
              <w:t xml:space="preserve">CEW </w:t>
            </w:r>
            <w:r>
              <w:rPr>
                <w:i/>
                <w:color w:val="000000"/>
              </w:rPr>
              <w:t>to spell to this point.</w:t>
            </w:r>
          </w:p>
        </w:tc>
        <w:tc>
          <w:tcPr>
            <w:tcW w:w="1725" w:type="dxa"/>
            <w:shd w:val="clear" w:color="auto" w:fill="FFF2CC"/>
          </w:tcPr>
          <w:p w14:paraId="000001D9" w14:textId="77777777" w:rsidR="00297200" w:rsidRDefault="00FD3913">
            <w:r>
              <w:t>Note: no books reflecting sounds they are currently learning –</w:t>
            </w:r>
            <w:r>
              <w:rPr>
                <w:b/>
              </w:rPr>
              <w:t xml:space="preserve"> past learning only.</w:t>
            </w:r>
          </w:p>
          <w:p w14:paraId="000001DA" w14:textId="77777777" w:rsidR="00297200" w:rsidRDefault="00297200"/>
          <w:p w14:paraId="000001DB" w14:textId="77777777" w:rsidR="00297200" w:rsidRDefault="00FD3913">
            <w:r>
              <w:t xml:space="preserve">Phase 4 22 titles currently available </w:t>
            </w:r>
          </w:p>
          <w:p w14:paraId="000001DC" w14:textId="77777777" w:rsidR="00297200" w:rsidRDefault="00297200"/>
          <w:p w14:paraId="000001DD" w14:textId="77777777" w:rsidR="00297200" w:rsidRDefault="00297200"/>
          <w:p w14:paraId="000001DE" w14:textId="77777777" w:rsidR="00297200" w:rsidRDefault="00FD3913">
            <w:r>
              <w:t>(more to arrive Sept 2022)</w:t>
            </w:r>
          </w:p>
          <w:p w14:paraId="000001DF" w14:textId="77777777" w:rsidR="00297200" w:rsidRDefault="00297200"/>
          <w:p w14:paraId="000001E0" w14:textId="77777777" w:rsidR="00297200" w:rsidRDefault="00297200"/>
          <w:p w14:paraId="000001E1" w14:textId="77777777" w:rsidR="00297200" w:rsidRDefault="00297200"/>
          <w:p w14:paraId="000001E2" w14:textId="77777777" w:rsidR="00297200" w:rsidRDefault="00297200"/>
        </w:tc>
        <w:tc>
          <w:tcPr>
            <w:tcW w:w="2805" w:type="dxa"/>
            <w:shd w:val="clear" w:color="auto" w:fill="FFF2CC"/>
          </w:tcPr>
          <w:p w14:paraId="000001E3" w14:textId="77777777" w:rsidR="00297200" w:rsidRDefault="00297200"/>
        </w:tc>
      </w:tr>
      <w:tr w:rsidR="00297200" w14:paraId="31F7B7BD" w14:textId="77777777">
        <w:trPr>
          <w:trHeight w:val="677"/>
        </w:trPr>
        <w:tc>
          <w:tcPr>
            <w:tcW w:w="1110" w:type="dxa"/>
            <w:vMerge w:val="restart"/>
            <w:shd w:val="clear" w:color="auto" w:fill="FFF2CC"/>
          </w:tcPr>
          <w:p w14:paraId="000001E4" w14:textId="77777777" w:rsidR="00297200" w:rsidRDefault="00FD3913">
            <w:r>
              <w:t>K</w:t>
            </w:r>
          </w:p>
        </w:tc>
        <w:tc>
          <w:tcPr>
            <w:tcW w:w="2415" w:type="dxa"/>
            <w:vMerge w:val="restart"/>
            <w:shd w:val="clear" w:color="auto" w:fill="FFF2CC"/>
          </w:tcPr>
          <w:p w14:paraId="000001E5" w14:textId="77777777" w:rsidR="00297200" w:rsidRDefault="00FD3913">
            <w:r>
              <w:t>Year 1</w:t>
            </w:r>
          </w:p>
          <w:p w14:paraId="000001E6" w14:textId="77777777" w:rsidR="00297200" w:rsidRDefault="00FD3913">
            <w:r>
              <w:t>Autumn 2</w:t>
            </w:r>
          </w:p>
          <w:p w14:paraId="000001E7" w14:textId="77777777" w:rsidR="00297200" w:rsidRDefault="00FD3913">
            <w:pPr>
              <w:rPr>
                <w:b/>
              </w:rPr>
            </w:pPr>
            <w:r>
              <w:t xml:space="preserve">Week 1: </w:t>
            </w:r>
            <w:r>
              <w:rPr>
                <w:b/>
              </w:rPr>
              <w:t>ay, ou, ie, ea &amp; days of the week</w:t>
            </w:r>
          </w:p>
          <w:p w14:paraId="000001E8" w14:textId="77777777" w:rsidR="00297200" w:rsidRDefault="00FD3913">
            <w:pPr>
              <w:rPr>
                <w:b/>
              </w:rPr>
            </w:pPr>
            <w:r>
              <w:lastRenderedPageBreak/>
              <w:t xml:space="preserve">Week 2: </w:t>
            </w:r>
            <w:r>
              <w:rPr>
                <w:b/>
              </w:rPr>
              <w:t>oi, ir, ue</w:t>
            </w:r>
          </w:p>
          <w:p w14:paraId="000001E9" w14:textId="77777777" w:rsidR="00297200" w:rsidRDefault="00FD3913">
            <w:r>
              <w:t xml:space="preserve">Week 3: </w:t>
            </w:r>
            <w:r>
              <w:rPr>
                <w:b/>
              </w:rPr>
              <w:t>aw, wh, ph, ew (s in blew)</w:t>
            </w:r>
          </w:p>
          <w:p w14:paraId="000001EA" w14:textId="77777777" w:rsidR="00297200" w:rsidRDefault="00FD3913">
            <w:pPr>
              <w:rPr>
                <w:b/>
              </w:rPr>
            </w:pPr>
            <w:r>
              <w:t>Week 4:</w:t>
            </w:r>
            <w:r>
              <w:rPr>
                <w:b/>
              </w:rPr>
              <w:t>ew (as in few, oe, au, ey &amp; phoneme /zh/</w:t>
            </w:r>
          </w:p>
          <w:p w14:paraId="000001EB" w14:textId="77777777" w:rsidR="00297200" w:rsidRDefault="00FD3913">
            <w:r>
              <w:t xml:space="preserve">Week 5: </w:t>
            </w:r>
            <w:r>
              <w:rPr>
                <w:b/>
              </w:rPr>
              <w:t>a-e, e-e, i-e, o-e</w:t>
            </w:r>
          </w:p>
          <w:p w14:paraId="000001EC" w14:textId="77777777" w:rsidR="00297200" w:rsidRDefault="00FD3913">
            <w:pPr>
              <w:rPr>
                <w:b/>
              </w:rPr>
            </w:pPr>
            <w:r>
              <w:t xml:space="preserve">Week 6: </w:t>
            </w:r>
            <w:r>
              <w:rPr>
                <w:b/>
              </w:rPr>
              <w:t>u-e (flute) u-e (cube)</w:t>
            </w:r>
          </w:p>
        </w:tc>
        <w:tc>
          <w:tcPr>
            <w:tcW w:w="2640" w:type="dxa"/>
            <w:vMerge w:val="restart"/>
            <w:shd w:val="clear" w:color="auto" w:fill="FFF2CC"/>
          </w:tcPr>
          <w:p w14:paraId="000001ED" w14:textId="77777777" w:rsidR="00297200" w:rsidRDefault="00FD3913">
            <w:r>
              <w:lastRenderedPageBreak/>
              <w:t>Phase 5a) (6 Weeks)</w:t>
            </w:r>
          </w:p>
          <w:p w14:paraId="000001EE" w14:textId="77777777" w:rsidR="00297200" w:rsidRDefault="00297200"/>
          <w:p w14:paraId="000001EF" w14:textId="77777777" w:rsidR="00297200" w:rsidRDefault="00FD3913">
            <w:pPr>
              <w:rPr>
                <w:b/>
              </w:rPr>
            </w:pPr>
            <w:r>
              <w:t xml:space="preserve">Teach new graphemes for reading: </w:t>
            </w:r>
            <w:r>
              <w:rPr>
                <w:b/>
              </w:rPr>
              <w:t>ay ou ie</w:t>
            </w:r>
            <w:r>
              <w:rPr>
                <w:b/>
              </w:rPr>
              <w:t xml:space="preserve"> ea</w:t>
            </w:r>
          </w:p>
          <w:p w14:paraId="000001F0" w14:textId="77777777" w:rsidR="00297200" w:rsidRDefault="00FD3913">
            <w:r>
              <w:lastRenderedPageBreak/>
              <w:t>Teach the days of the week</w:t>
            </w:r>
          </w:p>
          <w:p w14:paraId="000001F1" w14:textId="77777777" w:rsidR="00297200" w:rsidRDefault="00FD3913">
            <w:pPr>
              <w:rPr>
                <w:b/>
              </w:rPr>
            </w:pPr>
            <w:r>
              <w:t xml:space="preserve">Teach new graphemes for reading: </w:t>
            </w:r>
            <w:r>
              <w:rPr>
                <w:b/>
              </w:rPr>
              <w:t>oy ir ue (as in glue) ue (as in cue)</w:t>
            </w:r>
          </w:p>
          <w:p w14:paraId="000001F2" w14:textId="77777777" w:rsidR="00297200" w:rsidRDefault="00FD3913">
            <w:pPr>
              <w:rPr>
                <w:b/>
              </w:rPr>
            </w:pPr>
            <w:r>
              <w:t xml:space="preserve">Teach new graphemes for reading: </w:t>
            </w:r>
            <w:r>
              <w:rPr>
                <w:b/>
              </w:rPr>
              <w:t>aw wh ph ew (as in blew)</w:t>
            </w:r>
          </w:p>
          <w:p w14:paraId="000001F3" w14:textId="77777777" w:rsidR="00297200" w:rsidRDefault="00FD3913">
            <w:r>
              <w:t xml:space="preserve">Teach new graphemes for reading: </w:t>
            </w:r>
            <w:r>
              <w:rPr>
                <w:b/>
              </w:rPr>
              <w:t>ew (as in few) oe au ey</w:t>
            </w:r>
          </w:p>
          <w:p w14:paraId="000001F4" w14:textId="77777777" w:rsidR="00297200" w:rsidRDefault="00FD3913">
            <w:pPr>
              <w:rPr>
                <w:b/>
              </w:rPr>
            </w:pPr>
            <w:r>
              <w:t xml:space="preserve">Teach new phoneme </w:t>
            </w:r>
            <w:r>
              <w:rPr>
                <w:b/>
              </w:rPr>
              <w:t>/zh/</w:t>
            </w:r>
          </w:p>
          <w:p w14:paraId="000001F5" w14:textId="77777777" w:rsidR="00297200" w:rsidRDefault="00FD3913">
            <w:pPr>
              <w:rPr>
                <w:b/>
              </w:rPr>
            </w:pPr>
            <w:r>
              <w:t xml:space="preserve">Teach new graphemes for reading: </w:t>
            </w:r>
            <w:r>
              <w:rPr>
                <w:b/>
              </w:rPr>
              <w:t>a-e, e-e, i-e, o-e</w:t>
            </w:r>
          </w:p>
          <w:p w14:paraId="000001F6" w14:textId="77777777" w:rsidR="00297200" w:rsidRDefault="00FD3913">
            <w:pPr>
              <w:rPr>
                <w:b/>
              </w:rPr>
            </w:pPr>
            <w:r>
              <w:t xml:space="preserve">Teach new graphemes for reading: </w:t>
            </w:r>
            <w:r>
              <w:rPr>
                <w:b/>
              </w:rPr>
              <w:t>u-e (as in flute) u-e (as in cube)</w:t>
            </w:r>
          </w:p>
          <w:p w14:paraId="000001F7" w14:textId="77777777" w:rsidR="00297200" w:rsidRDefault="00297200"/>
        </w:tc>
        <w:tc>
          <w:tcPr>
            <w:tcW w:w="1845" w:type="dxa"/>
            <w:vMerge w:val="restart"/>
            <w:shd w:val="clear" w:color="auto" w:fill="FFF2CC"/>
          </w:tcPr>
          <w:p w14:paraId="000001F8" w14:textId="77777777" w:rsidR="00297200" w:rsidRDefault="00297200"/>
        </w:tc>
        <w:tc>
          <w:tcPr>
            <w:tcW w:w="1380" w:type="dxa"/>
            <w:vMerge w:val="restart"/>
            <w:shd w:val="clear" w:color="auto" w:fill="FFF2CC"/>
          </w:tcPr>
          <w:p w14:paraId="000001F9" w14:textId="77777777" w:rsidR="00297200" w:rsidRDefault="00FD3913">
            <w:pPr>
              <w:rPr>
                <w:b/>
                <w:color w:val="538135"/>
              </w:rPr>
            </w:pPr>
            <w:r>
              <w:rPr>
                <w:color w:val="538135"/>
              </w:rPr>
              <w:t xml:space="preserve">wk 1: </w:t>
            </w:r>
            <w:r>
              <w:rPr>
                <w:b/>
                <w:color w:val="538135"/>
              </w:rPr>
              <w:t xml:space="preserve">Oh, </w:t>
            </w:r>
          </w:p>
          <w:p w14:paraId="000001FA" w14:textId="77777777" w:rsidR="00297200" w:rsidRDefault="00FD3913">
            <w:pPr>
              <w:rPr>
                <w:b/>
                <w:color w:val="538135"/>
              </w:rPr>
            </w:pPr>
            <w:r>
              <w:rPr>
                <w:b/>
                <w:color w:val="538135"/>
              </w:rPr>
              <w:t>their</w:t>
            </w:r>
          </w:p>
          <w:p w14:paraId="000001FB" w14:textId="77777777" w:rsidR="00297200" w:rsidRDefault="00FD3913">
            <w:pPr>
              <w:rPr>
                <w:b/>
                <w:color w:val="538135"/>
              </w:rPr>
            </w:pPr>
            <w:r>
              <w:rPr>
                <w:color w:val="538135"/>
              </w:rPr>
              <w:t xml:space="preserve">wk 2: </w:t>
            </w:r>
            <w:r>
              <w:rPr>
                <w:b/>
                <w:color w:val="538135"/>
              </w:rPr>
              <w:t>people</w:t>
            </w:r>
          </w:p>
          <w:p w14:paraId="000001FC" w14:textId="77777777" w:rsidR="00297200" w:rsidRDefault="00FD3913">
            <w:pPr>
              <w:rPr>
                <w:b/>
                <w:color w:val="538135"/>
              </w:rPr>
            </w:pPr>
            <w:r>
              <w:rPr>
                <w:color w:val="538135"/>
              </w:rPr>
              <w:t xml:space="preserve">wk 3: </w:t>
            </w:r>
            <w:r>
              <w:rPr>
                <w:b/>
                <w:color w:val="538135"/>
              </w:rPr>
              <w:t>Mr, Mrs</w:t>
            </w:r>
          </w:p>
          <w:p w14:paraId="000001FD" w14:textId="77777777" w:rsidR="00297200" w:rsidRDefault="00FD3913">
            <w:pPr>
              <w:rPr>
                <w:b/>
                <w:color w:val="538135"/>
              </w:rPr>
            </w:pPr>
            <w:r>
              <w:rPr>
                <w:color w:val="538135"/>
              </w:rPr>
              <w:lastRenderedPageBreak/>
              <w:t xml:space="preserve">wk 4: </w:t>
            </w:r>
            <w:r>
              <w:rPr>
                <w:b/>
                <w:color w:val="538135"/>
              </w:rPr>
              <w:t xml:space="preserve">looked, </w:t>
            </w:r>
          </w:p>
          <w:p w14:paraId="000001FE" w14:textId="77777777" w:rsidR="00297200" w:rsidRDefault="00FD3913">
            <w:pPr>
              <w:rPr>
                <w:b/>
                <w:color w:val="538135"/>
              </w:rPr>
            </w:pPr>
            <w:r>
              <w:rPr>
                <w:b/>
                <w:color w:val="538135"/>
              </w:rPr>
              <w:t>called</w:t>
            </w:r>
          </w:p>
          <w:p w14:paraId="000001FF" w14:textId="77777777" w:rsidR="00297200" w:rsidRDefault="00FD3913">
            <w:pPr>
              <w:rPr>
                <w:b/>
                <w:color w:val="538135"/>
              </w:rPr>
            </w:pPr>
            <w:r>
              <w:rPr>
                <w:color w:val="538135"/>
              </w:rPr>
              <w:t xml:space="preserve">wk 5: revisit </w:t>
            </w:r>
            <w:r>
              <w:rPr>
                <w:b/>
                <w:color w:val="538135"/>
              </w:rPr>
              <w:t xml:space="preserve">called </w:t>
            </w:r>
          </w:p>
          <w:p w14:paraId="00000200" w14:textId="77777777" w:rsidR="00297200" w:rsidRDefault="00FD3913">
            <w:pPr>
              <w:rPr>
                <w:b/>
                <w:color w:val="538135"/>
              </w:rPr>
            </w:pPr>
            <w:r>
              <w:rPr>
                <w:color w:val="538135"/>
              </w:rPr>
              <w:t xml:space="preserve">wk 6: </w:t>
            </w:r>
            <w:r>
              <w:rPr>
                <w:b/>
                <w:color w:val="538135"/>
              </w:rPr>
              <w:t>asked</w:t>
            </w:r>
          </w:p>
          <w:p w14:paraId="00000201" w14:textId="77777777" w:rsidR="00297200" w:rsidRDefault="00297200">
            <w:pPr>
              <w:rPr>
                <w:color w:val="0070C0"/>
              </w:rPr>
            </w:pPr>
          </w:p>
        </w:tc>
        <w:tc>
          <w:tcPr>
            <w:tcW w:w="1470" w:type="dxa"/>
            <w:vMerge w:val="restart"/>
            <w:shd w:val="clear" w:color="auto" w:fill="FFF2CC"/>
          </w:tcPr>
          <w:p w14:paraId="00000202" w14:textId="77777777" w:rsidR="00297200" w:rsidRDefault="00FD3913">
            <w:pPr>
              <w:rPr>
                <w:color w:val="0070C0"/>
              </w:rPr>
            </w:pPr>
            <w:r>
              <w:rPr>
                <w:color w:val="0070C0"/>
              </w:rPr>
              <w:lastRenderedPageBreak/>
              <w:t>wk 1: -</w:t>
            </w:r>
          </w:p>
          <w:p w14:paraId="00000203" w14:textId="77777777" w:rsidR="00297200" w:rsidRDefault="00FD3913">
            <w:pPr>
              <w:rPr>
                <w:b/>
                <w:color w:val="0070C0"/>
              </w:rPr>
            </w:pPr>
            <w:r>
              <w:rPr>
                <w:color w:val="0070C0"/>
              </w:rPr>
              <w:t xml:space="preserve">wk 2: </w:t>
            </w:r>
            <w:r>
              <w:rPr>
                <w:b/>
                <w:color w:val="0070C0"/>
              </w:rPr>
              <w:t>said, so</w:t>
            </w:r>
          </w:p>
          <w:p w14:paraId="00000204" w14:textId="77777777" w:rsidR="00297200" w:rsidRDefault="00FD3913">
            <w:pPr>
              <w:rPr>
                <w:b/>
                <w:color w:val="0070C0"/>
              </w:rPr>
            </w:pPr>
            <w:r>
              <w:rPr>
                <w:color w:val="0070C0"/>
              </w:rPr>
              <w:t xml:space="preserve">wk 3: </w:t>
            </w:r>
            <w:r>
              <w:rPr>
                <w:b/>
                <w:color w:val="0070C0"/>
              </w:rPr>
              <w:t>have</w:t>
            </w:r>
          </w:p>
          <w:p w14:paraId="00000205" w14:textId="77777777" w:rsidR="00297200" w:rsidRDefault="00FD3913">
            <w:pPr>
              <w:rPr>
                <w:b/>
                <w:color w:val="0070C0"/>
              </w:rPr>
            </w:pPr>
            <w:r>
              <w:rPr>
                <w:color w:val="0070C0"/>
              </w:rPr>
              <w:t>wk 4:</w:t>
            </w:r>
            <w:r>
              <w:rPr>
                <w:b/>
                <w:color w:val="0070C0"/>
              </w:rPr>
              <w:t xml:space="preserve"> like</w:t>
            </w:r>
          </w:p>
          <w:p w14:paraId="00000206" w14:textId="77777777" w:rsidR="00297200" w:rsidRDefault="00FD3913">
            <w:pPr>
              <w:rPr>
                <w:b/>
                <w:color w:val="0070C0"/>
              </w:rPr>
            </w:pPr>
            <w:r>
              <w:rPr>
                <w:color w:val="0070C0"/>
              </w:rPr>
              <w:lastRenderedPageBreak/>
              <w:t xml:space="preserve">wk 5: </w:t>
            </w:r>
            <w:r>
              <w:rPr>
                <w:b/>
                <w:color w:val="0070C0"/>
              </w:rPr>
              <w:t>some, come</w:t>
            </w:r>
          </w:p>
          <w:p w14:paraId="00000207" w14:textId="77777777" w:rsidR="00297200" w:rsidRDefault="00FD3913">
            <w:pPr>
              <w:rPr>
                <w:b/>
                <w:color w:val="0070C0"/>
              </w:rPr>
            </w:pPr>
            <w:r>
              <w:rPr>
                <w:color w:val="0070C0"/>
              </w:rPr>
              <w:t xml:space="preserve">wk 6: </w:t>
            </w:r>
            <w:r>
              <w:rPr>
                <w:b/>
                <w:color w:val="0070C0"/>
              </w:rPr>
              <w:t>were, there</w:t>
            </w:r>
          </w:p>
          <w:p w14:paraId="00000208" w14:textId="77777777" w:rsidR="00297200" w:rsidRDefault="00297200">
            <w:pPr>
              <w:rPr>
                <w:color w:val="538135"/>
              </w:rPr>
            </w:pPr>
          </w:p>
          <w:p w14:paraId="00000209" w14:textId="77777777" w:rsidR="00297200" w:rsidRDefault="00297200">
            <w:pPr>
              <w:rPr>
                <w:color w:val="2F5496"/>
              </w:rPr>
            </w:pPr>
          </w:p>
        </w:tc>
        <w:tc>
          <w:tcPr>
            <w:tcW w:w="1725" w:type="dxa"/>
            <w:vMerge w:val="restart"/>
            <w:tcBorders>
              <w:bottom w:val="dashed" w:sz="4" w:space="0" w:color="000000"/>
            </w:tcBorders>
            <w:shd w:val="clear" w:color="auto" w:fill="FFF2CC"/>
          </w:tcPr>
          <w:p w14:paraId="0000020A" w14:textId="77777777" w:rsidR="00297200" w:rsidRDefault="00FD3913">
            <w:r>
              <w:lastRenderedPageBreak/>
              <w:t xml:space="preserve">Note: no books reflecting sounds they are currently </w:t>
            </w:r>
            <w:r>
              <w:lastRenderedPageBreak/>
              <w:t>learning –</w:t>
            </w:r>
            <w:r>
              <w:rPr>
                <w:b/>
              </w:rPr>
              <w:t xml:space="preserve"> past learning only.</w:t>
            </w:r>
          </w:p>
          <w:p w14:paraId="0000020B" w14:textId="77777777" w:rsidR="00297200" w:rsidRDefault="00297200"/>
          <w:p w14:paraId="0000020C" w14:textId="77777777" w:rsidR="00297200" w:rsidRDefault="00FD3913">
            <w:r>
              <w:t>Phase 5 31 titles currently available more to arrive Sept 2022</w:t>
            </w:r>
          </w:p>
          <w:p w14:paraId="0000020D" w14:textId="77777777" w:rsidR="00297200" w:rsidRDefault="00297200"/>
          <w:p w14:paraId="0000020E" w14:textId="77777777" w:rsidR="00297200" w:rsidRDefault="00297200"/>
          <w:p w14:paraId="0000020F" w14:textId="77777777" w:rsidR="00297200" w:rsidRDefault="00297200"/>
          <w:p w14:paraId="00000210" w14:textId="77777777" w:rsidR="00297200" w:rsidRDefault="00297200"/>
          <w:p w14:paraId="00000211" w14:textId="77777777" w:rsidR="00297200" w:rsidRDefault="00297200"/>
          <w:p w14:paraId="00000212" w14:textId="77777777" w:rsidR="00297200" w:rsidRDefault="00297200"/>
          <w:p w14:paraId="00000213" w14:textId="77777777" w:rsidR="00297200" w:rsidRDefault="00297200"/>
        </w:tc>
        <w:tc>
          <w:tcPr>
            <w:tcW w:w="2805" w:type="dxa"/>
            <w:vMerge w:val="restart"/>
            <w:shd w:val="clear" w:color="auto" w:fill="FFF2CC"/>
          </w:tcPr>
          <w:p w14:paraId="00000214" w14:textId="77777777" w:rsidR="00297200" w:rsidRDefault="00297200"/>
        </w:tc>
      </w:tr>
      <w:tr w:rsidR="00297200" w14:paraId="07508AA8" w14:textId="77777777">
        <w:trPr>
          <w:trHeight w:val="440"/>
        </w:trPr>
        <w:tc>
          <w:tcPr>
            <w:tcW w:w="1110" w:type="dxa"/>
            <w:vMerge/>
            <w:shd w:val="clear" w:color="auto" w:fill="FFF2CC"/>
          </w:tcPr>
          <w:p w14:paraId="00000215" w14:textId="77777777" w:rsidR="00297200" w:rsidRDefault="00297200">
            <w:pPr>
              <w:widowControl w:val="0"/>
              <w:pBdr>
                <w:top w:val="nil"/>
                <w:left w:val="nil"/>
                <w:bottom w:val="nil"/>
                <w:right w:val="nil"/>
                <w:between w:val="nil"/>
              </w:pBdr>
              <w:spacing w:line="276" w:lineRule="auto"/>
            </w:pPr>
          </w:p>
        </w:tc>
        <w:tc>
          <w:tcPr>
            <w:tcW w:w="2415" w:type="dxa"/>
            <w:vMerge/>
            <w:shd w:val="clear" w:color="auto" w:fill="FFF2CC"/>
          </w:tcPr>
          <w:p w14:paraId="00000216" w14:textId="77777777" w:rsidR="00297200" w:rsidRDefault="00297200">
            <w:pPr>
              <w:widowControl w:val="0"/>
              <w:pBdr>
                <w:top w:val="nil"/>
                <w:left w:val="nil"/>
                <w:bottom w:val="nil"/>
                <w:right w:val="nil"/>
                <w:between w:val="nil"/>
              </w:pBdr>
              <w:spacing w:line="276" w:lineRule="auto"/>
            </w:pPr>
          </w:p>
        </w:tc>
        <w:tc>
          <w:tcPr>
            <w:tcW w:w="2640" w:type="dxa"/>
            <w:vMerge/>
            <w:shd w:val="clear" w:color="auto" w:fill="FFF2CC"/>
          </w:tcPr>
          <w:p w14:paraId="00000217" w14:textId="77777777" w:rsidR="00297200" w:rsidRDefault="00297200">
            <w:pPr>
              <w:widowControl w:val="0"/>
              <w:pBdr>
                <w:top w:val="nil"/>
                <w:left w:val="nil"/>
                <w:bottom w:val="nil"/>
                <w:right w:val="nil"/>
                <w:between w:val="nil"/>
              </w:pBdr>
              <w:spacing w:line="276" w:lineRule="auto"/>
            </w:pPr>
          </w:p>
        </w:tc>
        <w:tc>
          <w:tcPr>
            <w:tcW w:w="1845" w:type="dxa"/>
            <w:vMerge/>
            <w:shd w:val="clear" w:color="auto" w:fill="FFF2CC"/>
          </w:tcPr>
          <w:p w14:paraId="00000218" w14:textId="77777777" w:rsidR="00297200" w:rsidRDefault="00297200">
            <w:pPr>
              <w:widowControl w:val="0"/>
              <w:pBdr>
                <w:top w:val="nil"/>
                <w:left w:val="nil"/>
                <w:bottom w:val="nil"/>
                <w:right w:val="nil"/>
                <w:between w:val="nil"/>
              </w:pBdr>
              <w:spacing w:line="276" w:lineRule="auto"/>
            </w:pPr>
          </w:p>
        </w:tc>
        <w:tc>
          <w:tcPr>
            <w:tcW w:w="1380" w:type="dxa"/>
            <w:vMerge/>
            <w:shd w:val="clear" w:color="auto" w:fill="FFF2CC"/>
          </w:tcPr>
          <w:p w14:paraId="00000219" w14:textId="77777777" w:rsidR="00297200" w:rsidRDefault="00297200">
            <w:pPr>
              <w:widowControl w:val="0"/>
              <w:pBdr>
                <w:top w:val="nil"/>
                <w:left w:val="nil"/>
                <w:bottom w:val="nil"/>
                <w:right w:val="nil"/>
                <w:between w:val="nil"/>
              </w:pBdr>
              <w:spacing w:line="276" w:lineRule="auto"/>
            </w:pPr>
          </w:p>
        </w:tc>
        <w:tc>
          <w:tcPr>
            <w:tcW w:w="1470" w:type="dxa"/>
            <w:vMerge/>
            <w:shd w:val="clear" w:color="auto" w:fill="FFF2CC"/>
          </w:tcPr>
          <w:p w14:paraId="0000021A" w14:textId="77777777" w:rsidR="00297200" w:rsidRDefault="00297200">
            <w:pPr>
              <w:widowControl w:val="0"/>
              <w:pBdr>
                <w:top w:val="nil"/>
                <w:left w:val="nil"/>
                <w:bottom w:val="nil"/>
                <w:right w:val="nil"/>
                <w:between w:val="nil"/>
              </w:pBdr>
              <w:spacing w:line="276" w:lineRule="auto"/>
            </w:pPr>
          </w:p>
        </w:tc>
        <w:tc>
          <w:tcPr>
            <w:tcW w:w="1725" w:type="dxa"/>
            <w:vMerge/>
            <w:tcBorders>
              <w:bottom w:val="dashed" w:sz="4" w:space="0" w:color="000000"/>
            </w:tcBorders>
            <w:shd w:val="clear" w:color="auto" w:fill="FFF2CC"/>
          </w:tcPr>
          <w:p w14:paraId="0000021B" w14:textId="77777777" w:rsidR="00297200" w:rsidRDefault="00297200">
            <w:pPr>
              <w:widowControl w:val="0"/>
              <w:pBdr>
                <w:top w:val="nil"/>
                <w:left w:val="nil"/>
                <w:bottom w:val="nil"/>
                <w:right w:val="nil"/>
                <w:between w:val="nil"/>
              </w:pBdr>
              <w:spacing w:line="276" w:lineRule="auto"/>
            </w:pPr>
          </w:p>
        </w:tc>
        <w:tc>
          <w:tcPr>
            <w:tcW w:w="2805" w:type="dxa"/>
            <w:vMerge/>
            <w:shd w:val="clear" w:color="auto" w:fill="FFF2CC"/>
          </w:tcPr>
          <w:p w14:paraId="0000021C" w14:textId="77777777" w:rsidR="00297200" w:rsidRDefault="00297200">
            <w:pPr>
              <w:widowControl w:val="0"/>
              <w:pBdr>
                <w:top w:val="nil"/>
                <w:left w:val="nil"/>
                <w:bottom w:val="nil"/>
                <w:right w:val="nil"/>
                <w:between w:val="nil"/>
              </w:pBdr>
              <w:spacing w:line="276" w:lineRule="auto"/>
            </w:pPr>
          </w:p>
        </w:tc>
      </w:tr>
      <w:tr w:rsidR="00297200" w14:paraId="37E3FCF7" w14:textId="77777777">
        <w:trPr>
          <w:trHeight w:val="623"/>
        </w:trPr>
        <w:tc>
          <w:tcPr>
            <w:tcW w:w="1110" w:type="dxa"/>
            <w:vMerge/>
            <w:shd w:val="clear" w:color="auto" w:fill="FFF2CC"/>
          </w:tcPr>
          <w:p w14:paraId="0000021D" w14:textId="77777777" w:rsidR="00297200" w:rsidRDefault="00297200">
            <w:pPr>
              <w:widowControl w:val="0"/>
              <w:pBdr>
                <w:top w:val="nil"/>
                <w:left w:val="nil"/>
                <w:bottom w:val="nil"/>
                <w:right w:val="nil"/>
                <w:between w:val="nil"/>
              </w:pBdr>
              <w:spacing w:line="276" w:lineRule="auto"/>
            </w:pPr>
          </w:p>
        </w:tc>
        <w:tc>
          <w:tcPr>
            <w:tcW w:w="2415" w:type="dxa"/>
            <w:vMerge/>
            <w:shd w:val="clear" w:color="auto" w:fill="FFF2CC"/>
          </w:tcPr>
          <w:p w14:paraId="0000021E" w14:textId="77777777" w:rsidR="00297200" w:rsidRDefault="00297200">
            <w:pPr>
              <w:widowControl w:val="0"/>
              <w:pBdr>
                <w:top w:val="nil"/>
                <w:left w:val="nil"/>
                <w:bottom w:val="nil"/>
                <w:right w:val="nil"/>
                <w:between w:val="nil"/>
              </w:pBdr>
              <w:spacing w:line="276" w:lineRule="auto"/>
            </w:pPr>
          </w:p>
        </w:tc>
        <w:tc>
          <w:tcPr>
            <w:tcW w:w="2640" w:type="dxa"/>
            <w:vMerge/>
            <w:shd w:val="clear" w:color="auto" w:fill="FFF2CC"/>
          </w:tcPr>
          <w:p w14:paraId="0000021F" w14:textId="77777777" w:rsidR="00297200" w:rsidRDefault="00297200">
            <w:pPr>
              <w:widowControl w:val="0"/>
              <w:pBdr>
                <w:top w:val="nil"/>
                <w:left w:val="nil"/>
                <w:bottom w:val="nil"/>
                <w:right w:val="nil"/>
                <w:between w:val="nil"/>
              </w:pBdr>
              <w:spacing w:line="276" w:lineRule="auto"/>
            </w:pPr>
          </w:p>
        </w:tc>
        <w:tc>
          <w:tcPr>
            <w:tcW w:w="1845" w:type="dxa"/>
            <w:vMerge/>
            <w:shd w:val="clear" w:color="auto" w:fill="FFF2CC"/>
          </w:tcPr>
          <w:p w14:paraId="00000220" w14:textId="77777777" w:rsidR="00297200" w:rsidRDefault="00297200">
            <w:pPr>
              <w:widowControl w:val="0"/>
              <w:pBdr>
                <w:top w:val="nil"/>
                <w:left w:val="nil"/>
                <w:bottom w:val="nil"/>
                <w:right w:val="nil"/>
                <w:between w:val="nil"/>
              </w:pBdr>
              <w:spacing w:line="276" w:lineRule="auto"/>
            </w:pPr>
          </w:p>
        </w:tc>
        <w:tc>
          <w:tcPr>
            <w:tcW w:w="1380" w:type="dxa"/>
            <w:vMerge/>
            <w:shd w:val="clear" w:color="auto" w:fill="FFF2CC"/>
          </w:tcPr>
          <w:p w14:paraId="00000221" w14:textId="77777777" w:rsidR="00297200" w:rsidRDefault="00297200">
            <w:pPr>
              <w:widowControl w:val="0"/>
              <w:pBdr>
                <w:top w:val="nil"/>
                <w:left w:val="nil"/>
                <w:bottom w:val="nil"/>
                <w:right w:val="nil"/>
                <w:between w:val="nil"/>
              </w:pBdr>
              <w:spacing w:line="276" w:lineRule="auto"/>
            </w:pPr>
          </w:p>
        </w:tc>
        <w:tc>
          <w:tcPr>
            <w:tcW w:w="1470" w:type="dxa"/>
            <w:vMerge/>
            <w:shd w:val="clear" w:color="auto" w:fill="FFF2CC"/>
          </w:tcPr>
          <w:p w14:paraId="00000222" w14:textId="77777777" w:rsidR="00297200" w:rsidRDefault="00297200">
            <w:pPr>
              <w:widowControl w:val="0"/>
              <w:pBdr>
                <w:top w:val="nil"/>
                <w:left w:val="nil"/>
                <w:bottom w:val="nil"/>
                <w:right w:val="nil"/>
                <w:between w:val="nil"/>
              </w:pBdr>
              <w:spacing w:line="276" w:lineRule="auto"/>
            </w:pPr>
          </w:p>
        </w:tc>
        <w:tc>
          <w:tcPr>
            <w:tcW w:w="1725" w:type="dxa"/>
            <w:vMerge/>
            <w:tcBorders>
              <w:bottom w:val="dashed" w:sz="4" w:space="0" w:color="000000"/>
            </w:tcBorders>
            <w:shd w:val="clear" w:color="auto" w:fill="FFF2CC"/>
          </w:tcPr>
          <w:p w14:paraId="00000223" w14:textId="77777777" w:rsidR="00297200" w:rsidRDefault="00297200">
            <w:pPr>
              <w:widowControl w:val="0"/>
              <w:pBdr>
                <w:top w:val="nil"/>
                <w:left w:val="nil"/>
                <w:bottom w:val="nil"/>
                <w:right w:val="nil"/>
                <w:between w:val="nil"/>
              </w:pBdr>
              <w:spacing w:line="276" w:lineRule="auto"/>
            </w:pPr>
          </w:p>
        </w:tc>
        <w:tc>
          <w:tcPr>
            <w:tcW w:w="2805" w:type="dxa"/>
            <w:vMerge/>
            <w:shd w:val="clear" w:color="auto" w:fill="FFF2CC"/>
          </w:tcPr>
          <w:p w14:paraId="00000224" w14:textId="77777777" w:rsidR="00297200" w:rsidRDefault="00297200">
            <w:pPr>
              <w:widowControl w:val="0"/>
              <w:pBdr>
                <w:top w:val="nil"/>
                <w:left w:val="nil"/>
                <w:bottom w:val="nil"/>
                <w:right w:val="nil"/>
                <w:between w:val="nil"/>
              </w:pBdr>
              <w:spacing w:line="276" w:lineRule="auto"/>
            </w:pPr>
          </w:p>
        </w:tc>
      </w:tr>
      <w:tr w:rsidR="00297200" w14:paraId="406C5078" w14:textId="77777777">
        <w:trPr>
          <w:trHeight w:val="536"/>
        </w:trPr>
        <w:tc>
          <w:tcPr>
            <w:tcW w:w="1110" w:type="dxa"/>
            <w:vMerge w:val="restart"/>
            <w:shd w:val="clear" w:color="auto" w:fill="FFF2CC"/>
          </w:tcPr>
          <w:p w14:paraId="00000225" w14:textId="77777777" w:rsidR="00297200" w:rsidRDefault="00FD3913">
            <w:r>
              <w:t>L</w:t>
            </w:r>
          </w:p>
        </w:tc>
        <w:tc>
          <w:tcPr>
            <w:tcW w:w="2415" w:type="dxa"/>
            <w:vMerge w:val="restart"/>
            <w:shd w:val="clear" w:color="auto" w:fill="FFF2CC"/>
          </w:tcPr>
          <w:p w14:paraId="00000226" w14:textId="77777777" w:rsidR="00297200" w:rsidRDefault="00FD3913">
            <w:r>
              <w:t>Year 1</w:t>
            </w:r>
          </w:p>
          <w:p w14:paraId="00000227" w14:textId="77777777" w:rsidR="00297200" w:rsidRDefault="00FD3913">
            <w:r>
              <w:t>Spring 1</w:t>
            </w:r>
          </w:p>
          <w:p w14:paraId="00000228" w14:textId="77777777" w:rsidR="00297200" w:rsidRDefault="00297200"/>
          <w:p w14:paraId="00000229" w14:textId="77777777" w:rsidR="00297200" w:rsidRDefault="00FD3913">
            <w:pPr>
              <w:rPr>
                <w:b/>
              </w:rPr>
            </w:pPr>
            <w:r>
              <w:t xml:space="preserve">Week 1: Revise </w:t>
            </w:r>
            <w:r>
              <w:rPr>
                <w:b/>
              </w:rPr>
              <w:t>ay, ou, ie, ea &amp; days of the week.</w:t>
            </w:r>
          </w:p>
          <w:p w14:paraId="0000022A" w14:textId="77777777" w:rsidR="00297200" w:rsidRDefault="00FD3913">
            <w:r>
              <w:rPr>
                <w:b/>
              </w:rPr>
              <w:t xml:space="preserve">use -nk </w:t>
            </w:r>
            <w:r>
              <w:t>(NC)</w:t>
            </w:r>
          </w:p>
          <w:p w14:paraId="0000022B" w14:textId="77777777" w:rsidR="00297200" w:rsidRDefault="00FD3913">
            <w:r>
              <w:t>Week 2:</w:t>
            </w:r>
            <w:r>
              <w:rPr>
                <w:b/>
              </w:rPr>
              <w:t xml:space="preserve"> </w:t>
            </w:r>
            <w:r>
              <w:t xml:space="preserve">Revise </w:t>
            </w:r>
            <w:r>
              <w:rPr>
                <w:b/>
              </w:rPr>
              <w:t xml:space="preserve">oy, ir, ue &amp; ph </w:t>
            </w:r>
            <w:r>
              <w:t>(NC)</w:t>
            </w:r>
          </w:p>
          <w:p w14:paraId="0000022C" w14:textId="77777777" w:rsidR="00297200" w:rsidRDefault="00FD3913">
            <w:r>
              <w:t xml:space="preserve">Week 3: Revise </w:t>
            </w:r>
            <w:r>
              <w:rPr>
                <w:b/>
              </w:rPr>
              <w:t xml:space="preserve">aw, wh, ph ew &amp; wh </w:t>
            </w:r>
            <w:r>
              <w:t>(NC)</w:t>
            </w:r>
          </w:p>
          <w:p w14:paraId="0000022D" w14:textId="77777777" w:rsidR="00297200" w:rsidRDefault="00FD3913">
            <w:r>
              <w:t xml:space="preserve">Week 4: Revise </w:t>
            </w:r>
            <w:r>
              <w:rPr>
                <w:b/>
              </w:rPr>
              <w:t>ew (as in few) oe, au, ey &amp; tch</w:t>
            </w:r>
            <w:r>
              <w:t xml:space="preserve"> (NC)</w:t>
            </w:r>
          </w:p>
          <w:p w14:paraId="0000022E" w14:textId="77777777" w:rsidR="00297200" w:rsidRDefault="00FD3913">
            <w:r>
              <w:t xml:space="preserve">Week 5: Revise </w:t>
            </w:r>
            <w:r>
              <w:rPr>
                <w:b/>
              </w:rPr>
              <w:t xml:space="preserve">a-e, e-e, i-e, o-e &amp; -ve </w:t>
            </w:r>
            <w:r>
              <w:t>(NC)</w:t>
            </w:r>
          </w:p>
          <w:p w14:paraId="0000022F" w14:textId="77777777" w:rsidR="00297200" w:rsidRDefault="00FD3913">
            <w:pPr>
              <w:rPr>
                <w:b/>
              </w:rPr>
            </w:pPr>
            <w:r>
              <w:t xml:space="preserve">Week 6: </w:t>
            </w:r>
            <w:r>
              <w:rPr>
                <w:b/>
              </w:rPr>
              <w:t>u-e (as in flute) u-e (as in cube)</w:t>
            </w:r>
          </w:p>
          <w:p w14:paraId="00000230" w14:textId="77777777" w:rsidR="00297200" w:rsidRDefault="00FD3913">
            <w:r>
              <w:rPr>
                <w:b/>
              </w:rPr>
              <w:t xml:space="preserve">Assess &amp; Review </w:t>
            </w:r>
            <w:r>
              <w:t>NC letters/suffixes</w:t>
            </w:r>
          </w:p>
        </w:tc>
        <w:tc>
          <w:tcPr>
            <w:tcW w:w="2640" w:type="dxa"/>
            <w:vMerge w:val="restart"/>
            <w:shd w:val="clear" w:color="auto" w:fill="FFF2CC"/>
          </w:tcPr>
          <w:p w14:paraId="00000231" w14:textId="77777777" w:rsidR="00297200" w:rsidRDefault="00FD3913">
            <w:r>
              <w:t>Phase 5a) Mastery plus Y1 NC requirements: (6 weeks)</w:t>
            </w:r>
          </w:p>
          <w:p w14:paraId="00000232" w14:textId="77777777" w:rsidR="00297200" w:rsidRDefault="00FD3913">
            <w:pPr>
              <w:rPr>
                <w:b/>
              </w:rPr>
            </w:pPr>
            <w:r>
              <w:rPr>
                <w:b/>
              </w:rPr>
              <w:t>Secure in Phase 5a)</w:t>
            </w:r>
          </w:p>
          <w:p w14:paraId="00000233" w14:textId="77777777" w:rsidR="00297200" w:rsidRDefault="00FD3913">
            <w:pPr>
              <w:rPr>
                <w:b/>
              </w:rPr>
            </w:pPr>
            <w:r>
              <w:t xml:space="preserve">Revise new graphemes for reading: </w:t>
            </w:r>
            <w:r>
              <w:rPr>
                <w:b/>
              </w:rPr>
              <w:t>ay ou ie ea</w:t>
            </w:r>
          </w:p>
          <w:p w14:paraId="00000234" w14:textId="77777777" w:rsidR="00297200" w:rsidRDefault="00FD3913">
            <w:pPr>
              <w:rPr>
                <w:b/>
              </w:rPr>
            </w:pPr>
            <w:r>
              <w:t xml:space="preserve">Revise the </w:t>
            </w:r>
            <w:r>
              <w:rPr>
                <w:b/>
              </w:rPr>
              <w:t>days of the week</w:t>
            </w:r>
          </w:p>
          <w:p w14:paraId="00000235" w14:textId="77777777" w:rsidR="00297200" w:rsidRDefault="00FD3913">
            <w:r>
              <w:t xml:space="preserve">Teach correct use of </w:t>
            </w:r>
            <w:r>
              <w:rPr>
                <w:b/>
              </w:rPr>
              <w:t>-nk</w:t>
            </w:r>
            <w:r>
              <w:t xml:space="preserve"> (NC)</w:t>
            </w:r>
          </w:p>
          <w:p w14:paraId="00000236" w14:textId="77777777" w:rsidR="00297200" w:rsidRDefault="00FD3913">
            <w:pPr>
              <w:rPr>
                <w:b/>
              </w:rPr>
            </w:pPr>
            <w:r>
              <w:t>Revise n</w:t>
            </w:r>
            <w:r>
              <w:t xml:space="preserve">ew graphemes for reading: </w:t>
            </w:r>
            <w:r>
              <w:rPr>
                <w:b/>
              </w:rPr>
              <w:t>oy ir ue (as in glue) ue (as in cue)</w:t>
            </w:r>
          </w:p>
          <w:p w14:paraId="00000237" w14:textId="77777777" w:rsidR="00297200" w:rsidRDefault="00FD3913">
            <w:r>
              <w:t>Teach correct use of</w:t>
            </w:r>
            <w:r>
              <w:rPr>
                <w:b/>
              </w:rPr>
              <w:t xml:space="preserve"> ph</w:t>
            </w:r>
            <w:r>
              <w:t xml:space="preserve"> (NC)</w:t>
            </w:r>
          </w:p>
          <w:p w14:paraId="00000238" w14:textId="77777777" w:rsidR="00297200" w:rsidRDefault="00FD3913">
            <w:r>
              <w:t xml:space="preserve">Revise new graphemes for reading: </w:t>
            </w:r>
            <w:r>
              <w:rPr>
                <w:b/>
              </w:rPr>
              <w:t xml:space="preserve">aw wh ph ew </w:t>
            </w:r>
            <w:r>
              <w:t>(as in blew) Teach correct use of -</w:t>
            </w:r>
            <w:r>
              <w:rPr>
                <w:b/>
              </w:rPr>
              <w:t xml:space="preserve">wh </w:t>
            </w:r>
            <w:r>
              <w:t>(NC)</w:t>
            </w:r>
          </w:p>
          <w:p w14:paraId="00000239" w14:textId="77777777" w:rsidR="00297200" w:rsidRDefault="00FD3913">
            <w:r>
              <w:t xml:space="preserve">Revise new graphemes for reading: </w:t>
            </w:r>
            <w:r>
              <w:rPr>
                <w:b/>
              </w:rPr>
              <w:t>ew (as in few) oe au ey</w:t>
            </w:r>
            <w:r>
              <w:t xml:space="preserve"> Teach correct use</w:t>
            </w:r>
            <w:r>
              <w:t xml:space="preserve"> of </w:t>
            </w:r>
            <w:r>
              <w:rPr>
                <w:b/>
              </w:rPr>
              <w:t xml:space="preserve">-tch </w:t>
            </w:r>
            <w:r>
              <w:t>(NC)</w:t>
            </w:r>
          </w:p>
          <w:p w14:paraId="0000023A" w14:textId="77777777" w:rsidR="00297200" w:rsidRDefault="00FD3913">
            <w:pPr>
              <w:rPr>
                <w:b/>
              </w:rPr>
            </w:pPr>
            <w:r>
              <w:t>Revise new graphemes for reading:</w:t>
            </w:r>
            <w:r>
              <w:rPr>
                <w:b/>
              </w:rPr>
              <w:t xml:space="preserve"> a-e e-e i-e o-e</w:t>
            </w:r>
          </w:p>
          <w:p w14:paraId="0000023B" w14:textId="77777777" w:rsidR="00297200" w:rsidRDefault="00FD3913">
            <w:r>
              <w:t xml:space="preserve">Teach correct use of </w:t>
            </w:r>
            <w:r>
              <w:rPr>
                <w:b/>
              </w:rPr>
              <w:t xml:space="preserve">-ve </w:t>
            </w:r>
            <w:r>
              <w:t>(NC)</w:t>
            </w:r>
          </w:p>
          <w:p w14:paraId="0000023C" w14:textId="77777777" w:rsidR="00297200" w:rsidRDefault="00FD3913">
            <w:pPr>
              <w:rPr>
                <w:b/>
              </w:rPr>
            </w:pPr>
            <w:r>
              <w:t xml:space="preserve">Revise new graphemes for reading: </w:t>
            </w:r>
            <w:r>
              <w:rPr>
                <w:b/>
              </w:rPr>
              <w:t>u-e (as in flute) u-e (as in cube)</w:t>
            </w:r>
          </w:p>
          <w:p w14:paraId="0000023D" w14:textId="77777777" w:rsidR="00297200" w:rsidRDefault="00FD3913">
            <w:r>
              <w:t>Revise all Phase 5a)</w:t>
            </w:r>
          </w:p>
          <w:p w14:paraId="0000023E" w14:textId="77777777" w:rsidR="00297200" w:rsidRDefault="00FD3913">
            <w:r>
              <w:t>Assess and review correct use of NC letters/suffixes</w:t>
            </w:r>
          </w:p>
        </w:tc>
        <w:tc>
          <w:tcPr>
            <w:tcW w:w="1845" w:type="dxa"/>
            <w:vMerge w:val="restart"/>
            <w:shd w:val="clear" w:color="auto" w:fill="FFF2CC"/>
          </w:tcPr>
          <w:p w14:paraId="0000023F" w14:textId="77777777" w:rsidR="00297200" w:rsidRDefault="00297200"/>
        </w:tc>
        <w:tc>
          <w:tcPr>
            <w:tcW w:w="1380" w:type="dxa"/>
            <w:vMerge w:val="restart"/>
            <w:shd w:val="clear" w:color="auto" w:fill="FFF2CC"/>
          </w:tcPr>
          <w:p w14:paraId="00000240" w14:textId="77777777" w:rsidR="00297200" w:rsidRDefault="00FD3913">
            <w:pPr>
              <w:rPr>
                <w:color w:val="538135"/>
              </w:rPr>
            </w:pPr>
            <w:r>
              <w:rPr>
                <w:color w:val="538135"/>
              </w:rPr>
              <w:t>wk 1: revisit</w:t>
            </w:r>
          </w:p>
          <w:p w14:paraId="00000241" w14:textId="77777777" w:rsidR="00297200" w:rsidRDefault="00FD3913">
            <w:pPr>
              <w:rPr>
                <w:b/>
                <w:color w:val="538135"/>
              </w:rPr>
            </w:pPr>
            <w:r>
              <w:rPr>
                <w:b/>
                <w:color w:val="538135"/>
              </w:rPr>
              <w:t>oh, their</w:t>
            </w:r>
          </w:p>
          <w:p w14:paraId="00000242" w14:textId="77777777" w:rsidR="00297200" w:rsidRDefault="00FD3913">
            <w:pPr>
              <w:rPr>
                <w:b/>
                <w:color w:val="538135"/>
              </w:rPr>
            </w:pPr>
            <w:r>
              <w:rPr>
                <w:color w:val="538135"/>
              </w:rPr>
              <w:t xml:space="preserve">wk 2: revisit </w:t>
            </w:r>
            <w:r>
              <w:rPr>
                <w:b/>
                <w:color w:val="538135"/>
              </w:rPr>
              <w:t>people</w:t>
            </w:r>
          </w:p>
          <w:p w14:paraId="00000243" w14:textId="77777777" w:rsidR="00297200" w:rsidRDefault="00FD3913">
            <w:pPr>
              <w:rPr>
                <w:b/>
                <w:color w:val="538135"/>
              </w:rPr>
            </w:pPr>
            <w:r>
              <w:rPr>
                <w:color w:val="538135"/>
              </w:rPr>
              <w:t xml:space="preserve">wk 3: revisit </w:t>
            </w:r>
            <w:r>
              <w:rPr>
                <w:b/>
                <w:color w:val="538135"/>
              </w:rPr>
              <w:t>Mr, Mrs</w:t>
            </w:r>
          </w:p>
          <w:p w14:paraId="00000244" w14:textId="77777777" w:rsidR="00297200" w:rsidRDefault="00FD3913">
            <w:pPr>
              <w:rPr>
                <w:b/>
                <w:color w:val="538135"/>
              </w:rPr>
            </w:pPr>
            <w:r>
              <w:rPr>
                <w:color w:val="538135"/>
              </w:rPr>
              <w:t>wk 4: revisit</w:t>
            </w:r>
            <w:r>
              <w:rPr>
                <w:b/>
                <w:color w:val="538135"/>
              </w:rPr>
              <w:t xml:space="preserve"> looked, called</w:t>
            </w:r>
          </w:p>
          <w:p w14:paraId="00000245" w14:textId="77777777" w:rsidR="00297200" w:rsidRDefault="00FD3913">
            <w:pPr>
              <w:rPr>
                <w:b/>
                <w:color w:val="538135"/>
              </w:rPr>
            </w:pPr>
            <w:r>
              <w:rPr>
                <w:color w:val="538135"/>
              </w:rPr>
              <w:t xml:space="preserve">wk 5: revisit </w:t>
            </w:r>
            <w:r>
              <w:rPr>
                <w:b/>
                <w:color w:val="538135"/>
              </w:rPr>
              <w:t>called</w:t>
            </w:r>
          </w:p>
          <w:p w14:paraId="00000246" w14:textId="77777777" w:rsidR="00297200" w:rsidRDefault="00FD3913">
            <w:pPr>
              <w:rPr>
                <w:b/>
                <w:color w:val="538135"/>
              </w:rPr>
            </w:pPr>
            <w:r>
              <w:rPr>
                <w:color w:val="538135"/>
              </w:rPr>
              <w:t>wk 6: revisit</w:t>
            </w:r>
            <w:r>
              <w:rPr>
                <w:b/>
                <w:color w:val="538135"/>
              </w:rPr>
              <w:t xml:space="preserve"> asked</w:t>
            </w:r>
          </w:p>
          <w:p w14:paraId="00000247" w14:textId="77777777" w:rsidR="00297200" w:rsidRDefault="00297200">
            <w:pPr>
              <w:rPr>
                <w:color w:val="538135"/>
              </w:rPr>
            </w:pPr>
          </w:p>
          <w:p w14:paraId="00000248" w14:textId="77777777" w:rsidR="00297200" w:rsidRDefault="00FD3913">
            <w:pPr>
              <w:rPr>
                <w:color w:val="538135"/>
              </w:rPr>
            </w:pPr>
            <w:r>
              <w:rPr>
                <w:color w:val="538135"/>
              </w:rPr>
              <w:t>Sunday</w:t>
            </w:r>
          </w:p>
          <w:p w14:paraId="00000249" w14:textId="77777777" w:rsidR="00297200" w:rsidRDefault="00FD3913">
            <w:pPr>
              <w:rPr>
                <w:color w:val="538135"/>
              </w:rPr>
            </w:pPr>
            <w:r>
              <w:rPr>
                <w:color w:val="538135"/>
              </w:rPr>
              <w:t>Monday</w:t>
            </w:r>
          </w:p>
          <w:p w14:paraId="0000024A" w14:textId="77777777" w:rsidR="00297200" w:rsidRDefault="00FD3913">
            <w:pPr>
              <w:rPr>
                <w:color w:val="538135"/>
              </w:rPr>
            </w:pPr>
            <w:r>
              <w:rPr>
                <w:color w:val="538135"/>
              </w:rPr>
              <w:t>Tuesday</w:t>
            </w:r>
          </w:p>
          <w:p w14:paraId="0000024B" w14:textId="77777777" w:rsidR="00297200" w:rsidRDefault="00FD3913">
            <w:pPr>
              <w:rPr>
                <w:color w:val="538135"/>
              </w:rPr>
            </w:pPr>
            <w:r>
              <w:rPr>
                <w:color w:val="538135"/>
              </w:rPr>
              <w:t>Wednesday</w:t>
            </w:r>
          </w:p>
          <w:p w14:paraId="0000024C" w14:textId="77777777" w:rsidR="00297200" w:rsidRDefault="00FD3913">
            <w:pPr>
              <w:rPr>
                <w:color w:val="538135"/>
              </w:rPr>
            </w:pPr>
            <w:r>
              <w:rPr>
                <w:color w:val="538135"/>
              </w:rPr>
              <w:t>Thursday</w:t>
            </w:r>
          </w:p>
          <w:p w14:paraId="0000024D" w14:textId="77777777" w:rsidR="00297200" w:rsidRDefault="00FD3913">
            <w:pPr>
              <w:rPr>
                <w:color w:val="538135"/>
              </w:rPr>
            </w:pPr>
            <w:r>
              <w:rPr>
                <w:color w:val="538135"/>
              </w:rPr>
              <w:t>Friday</w:t>
            </w:r>
          </w:p>
          <w:p w14:paraId="0000024E" w14:textId="77777777" w:rsidR="00297200" w:rsidRDefault="00FD3913">
            <w:pPr>
              <w:rPr>
                <w:color w:val="538135"/>
              </w:rPr>
            </w:pPr>
            <w:r>
              <w:rPr>
                <w:color w:val="538135"/>
              </w:rPr>
              <w:t>Saturday</w:t>
            </w:r>
          </w:p>
          <w:p w14:paraId="0000024F" w14:textId="77777777" w:rsidR="00297200" w:rsidRDefault="00297200">
            <w:pPr>
              <w:rPr>
                <w:color w:val="538135"/>
              </w:rPr>
            </w:pPr>
          </w:p>
        </w:tc>
        <w:tc>
          <w:tcPr>
            <w:tcW w:w="1470" w:type="dxa"/>
            <w:vMerge w:val="restart"/>
            <w:shd w:val="clear" w:color="auto" w:fill="FFF2CC"/>
          </w:tcPr>
          <w:p w14:paraId="00000250" w14:textId="77777777" w:rsidR="00297200" w:rsidRDefault="00FD3913">
            <w:pPr>
              <w:rPr>
                <w:color w:val="0070C0"/>
              </w:rPr>
            </w:pPr>
            <w:r>
              <w:rPr>
                <w:color w:val="0070C0"/>
              </w:rPr>
              <w:t xml:space="preserve">wk 1: - </w:t>
            </w:r>
          </w:p>
          <w:p w14:paraId="00000251" w14:textId="77777777" w:rsidR="00297200" w:rsidRDefault="00297200">
            <w:pPr>
              <w:rPr>
                <w:color w:val="0070C0"/>
              </w:rPr>
            </w:pPr>
          </w:p>
          <w:p w14:paraId="00000252" w14:textId="77777777" w:rsidR="00297200" w:rsidRDefault="00FD3913">
            <w:pPr>
              <w:rPr>
                <w:b/>
                <w:color w:val="0070C0"/>
              </w:rPr>
            </w:pPr>
            <w:r>
              <w:rPr>
                <w:color w:val="0070C0"/>
              </w:rPr>
              <w:t xml:space="preserve">wk 2: revisit </w:t>
            </w:r>
            <w:r>
              <w:rPr>
                <w:b/>
                <w:color w:val="0070C0"/>
              </w:rPr>
              <w:t>said, so</w:t>
            </w:r>
          </w:p>
          <w:p w14:paraId="00000253" w14:textId="77777777" w:rsidR="00297200" w:rsidRDefault="00FD3913">
            <w:pPr>
              <w:rPr>
                <w:b/>
                <w:color w:val="0070C0"/>
              </w:rPr>
            </w:pPr>
            <w:r>
              <w:rPr>
                <w:color w:val="0070C0"/>
              </w:rPr>
              <w:t xml:space="preserve">wk 3: revisit </w:t>
            </w:r>
            <w:r>
              <w:rPr>
                <w:b/>
                <w:color w:val="0070C0"/>
              </w:rPr>
              <w:t>have</w:t>
            </w:r>
          </w:p>
          <w:p w14:paraId="00000254" w14:textId="77777777" w:rsidR="00297200" w:rsidRDefault="00FD3913">
            <w:pPr>
              <w:rPr>
                <w:b/>
                <w:color w:val="0070C0"/>
              </w:rPr>
            </w:pPr>
            <w:r>
              <w:rPr>
                <w:color w:val="0070C0"/>
              </w:rPr>
              <w:t>wk 4: revisit</w:t>
            </w:r>
            <w:r>
              <w:rPr>
                <w:b/>
                <w:color w:val="0070C0"/>
              </w:rPr>
              <w:t xml:space="preserve"> like</w:t>
            </w:r>
          </w:p>
          <w:p w14:paraId="00000255" w14:textId="77777777" w:rsidR="00297200" w:rsidRDefault="00FD3913">
            <w:pPr>
              <w:rPr>
                <w:b/>
                <w:color w:val="0070C0"/>
              </w:rPr>
            </w:pPr>
            <w:r>
              <w:rPr>
                <w:color w:val="0070C0"/>
              </w:rPr>
              <w:t xml:space="preserve">wk 5: revisit </w:t>
            </w:r>
            <w:r>
              <w:rPr>
                <w:b/>
                <w:color w:val="0070C0"/>
              </w:rPr>
              <w:t>some, come</w:t>
            </w:r>
          </w:p>
          <w:p w14:paraId="00000256" w14:textId="77777777" w:rsidR="00297200" w:rsidRDefault="00297200">
            <w:pPr>
              <w:rPr>
                <w:color w:val="0070C0"/>
              </w:rPr>
            </w:pPr>
          </w:p>
          <w:p w14:paraId="00000257" w14:textId="77777777" w:rsidR="00297200" w:rsidRDefault="00FD3913">
            <w:pPr>
              <w:rPr>
                <w:b/>
                <w:color w:val="0070C0"/>
              </w:rPr>
            </w:pPr>
            <w:r>
              <w:rPr>
                <w:color w:val="0070C0"/>
              </w:rPr>
              <w:t>wk 6: revisit</w:t>
            </w:r>
            <w:r>
              <w:rPr>
                <w:b/>
                <w:color w:val="0070C0"/>
              </w:rPr>
              <w:t xml:space="preserve"> were, there</w:t>
            </w:r>
          </w:p>
          <w:p w14:paraId="00000258" w14:textId="77777777" w:rsidR="00297200" w:rsidRDefault="00297200">
            <w:pPr>
              <w:rPr>
                <w:b/>
                <w:color w:val="538135"/>
              </w:rPr>
            </w:pPr>
          </w:p>
          <w:p w14:paraId="00000259" w14:textId="77777777" w:rsidR="00297200" w:rsidRDefault="00297200">
            <w:pPr>
              <w:rPr>
                <w:color w:val="538135"/>
              </w:rPr>
            </w:pPr>
          </w:p>
          <w:p w14:paraId="0000025A" w14:textId="77777777" w:rsidR="00297200" w:rsidRDefault="00297200">
            <w:pPr>
              <w:rPr>
                <w:color w:val="538135"/>
              </w:rPr>
            </w:pPr>
          </w:p>
          <w:p w14:paraId="0000025B" w14:textId="77777777" w:rsidR="00297200" w:rsidRDefault="00297200">
            <w:pPr>
              <w:rPr>
                <w:color w:val="2F5496"/>
              </w:rPr>
            </w:pPr>
          </w:p>
          <w:p w14:paraId="0000025C" w14:textId="77777777" w:rsidR="00297200" w:rsidRDefault="00297200">
            <w:pPr>
              <w:rPr>
                <w:color w:val="2F5496"/>
              </w:rPr>
            </w:pPr>
          </w:p>
        </w:tc>
        <w:tc>
          <w:tcPr>
            <w:tcW w:w="1725" w:type="dxa"/>
            <w:vMerge w:val="restart"/>
            <w:tcBorders>
              <w:bottom w:val="dashed" w:sz="4" w:space="0" w:color="000000"/>
            </w:tcBorders>
            <w:shd w:val="clear" w:color="auto" w:fill="FFF2CC"/>
          </w:tcPr>
          <w:p w14:paraId="0000025D" w14:textId="77777777" w:rsidR="00297200" w:rsidRDefault="00FD3913">
            <w:r>
              <w:t>Note: no books reflecting sounds they are currently learning –</w:t>
            </w:r>
            <w:r>
              <w:rPr>
                <w:b/>
              </w:rPr>
              <w:t xml:space="preserve"> past learning only.</w:t>
            </w:r>
          </w:p>
          <w:p w14:paraId="0000025E" w14:textId="77777777" w:rsidR="00297200" w:rsidRDefault="00297200"/>
          <w:p w14:paraId="0000025F" w14:textId="77777777" w:rsidR="00297200" w:rsidRDefault="00FD3913">
            <w:r>
              <w:t xml:space="preserve">Phase 5 31 titles currently available </w:t>
            </w:r>
          </w:p>
          <w:p w14:paraId="00000260" w14:textId="77777777" w:rsidR="00297200" w:rsidRDefault="00297200"/>
          <w:p w14:paraId="00000261" w14:textId="77777777" w:rsidR="00297200" w:rsidRDefault="00297200"/>
          <w:p w14:paraId="00000262" w14:textId="77777777" w:rsidR="00297200" w:rsidRDefault="00FD3913">
            <w:r>
              <w:t>(more to arrive Sept 2022)</w:t>
            </w:r>
          </w:p>
        </w:tc>
        <w:tc>
          <w:tcPr>
            <w:tcW w:w="2805" w:type="dxa"/>
            <w:vMerge w:val="restart"/>
            <w:shd w:val="clear" w:color="auto" w:fill="FFF2CC"/>
          </w:tcPr>
          <w:p w14:paraId="00000263" w14:textId="77777777" w:rsidR="00297200" w:rsidRDefault="00FD3913">
            <w:r>
              <w:t xml:space="preserve"> </w:t>
            </w:r>
          </w:p>
        </w:tc>
      </w:tr>
      <w:tr w:rsidR="00297200" w14:paraId="1657E30A" w14:textId="77777777">
        <w:trPr>
          <w:trHeight w:val="419"/>
        </w:trPr>
        <w:tc>
          <w:tcPr>
            <w:tcW w:w="1110" w:type="dxa"/>
            <w:vMerge/>
            <w:shd w:val="clear" w:color="auto" w:fill="FFF2CC"/>
          </w:tcPr>
          <w:p w14:paraId="00000264" w14:textId="77777777" w:rsidR="00297200" w:rsidRDefault="00297200">
            <w:pPr>
              <w:widowControl w:val="0"/>
              <w:pBdr>
                <w:top w:val="nil"/>
                <w:left w:val="nil"/>
                <w:bottom w:val="nil"/>
                <w:right w:val="nil"/>
                <w:between w:val="nil"/>
              </w:pBdr>
              <w:spacing w:line="276" w:lineRule="auto"/>
            </w:pPr>
          </w:p>
        </w:tc>
        <w:tc>
          <w:tcPr>
            <w:tcW w:w="2415" w:type="dxa"/>
            <w:vMerge/>
            <w:shd w:val="clear" w:color="auto" w:fill="FFF2CC"/>
          </w:tcPr>
          <w:p w14:paraId="00000265" w14:textId="77777777" w:rsidR="00297200" w:rsidRDefault="00297200">
            <w:pPr>
              <w:widowControl w:val="0"/>
              <w:pBdr>
                <w:top w:val="nil"/>
                <w:left w:val="nil"/>
                <w:bottom w:val="nil"/>
                <w:right w:val="nil"/>
                <w:between w:val="nil"/>
              </w:pBdr>
              <w:spacing w:line="276" w:lineRule="auto"/>
            </w:pPr>
          </w:p>
        </w:tc>
        <w:tc>
          <w:tcPr>
            <w:tcW w:w="2640" w:type="dxa"/>
            <w:vMerge/>
            <w:shd w:val="clear" w:color="auto" w:fill="FFF2CC"/>
          </w:tcPr>
          <w:p w14:paraId="00000266" w14:textId="77777777" w:rsidR="00297200" w:rsidRDefault="00297200">
            <w:pPr>
              <w:widowControl w:val="0"/>
              <w:pBdr>
                <w:top w:val="nil"/>
                <w:left w:val="nil"/>
                <w:bottom w:val="nil"/>
                <w:right w:val="nil"/>
                <w:between w:val="nil"/>
              </w:pBdr>
              <w:spacing w:line="276" w:lineRule="auto"/>
            </w:pPr>
          </w:p>
        </w:tc>
        <w:tc>
          <w:tcPr>
            <w:tcW w:w="1845" w:type="dxa"/>
            <w:vMerge/>
            <w:shd w:val="clear" w:color="auto" w:fill="FFF2CC"/>
          </w:tcPr>
          <w:p w14:paraId="00000267" w14:textId="77777777" w:rsidR="00297200" w:rsidRDefault="00297200">
            <w:pPr>
              <w:widowControl w:val="0"/>
              <w:pBdr>
                <w:top w:val="nil"/>
                <w:left w:val="nil"/>
                <w:bottom w:val="nil"/>
                <w:right w:val="nil"/>
                <w:between w:val="nil"/>
              </w:pBdr>
              <w:spacing w:line="276" w:lineRule="auto"/>
            </w:pPr>
          </w:p>
        </w:tc>
        <w:tc>
          <w:tcPr>
            <w:tcW w:w="1380" w:type="dxa"/>
            <w:vMerge/>
            <w:shd w:val="clear" w:color="auto" w:fill="FFF2CC"/>
          </w:tcPr>
          <w:p w14:paraId="00000268" w14:textId="77777777" w:rsidR="00297200" w:rsidRDefault="00297200">
            <w:pPr>
              <w:widowControl w:val="0"/>
              <w:pBdr>
                <w:top w:val="nil"/>
                <w:left w:val="nil"/>
                <w:bottom w:val="nil"/>
                <w:right w:val="nil"/>
                <w:between w:val="nil"/>
              </w:pBdr>
              <w:spacing w:line="276" w:lineRule="auto"/>
            </w:pPr>
          </w:p>
        </w:tc>
        <w:tc>
          <w:tcPr>
            <w:tcW w:w="1470" w:type="dxa"/>
            <w:vMerge/>
            <w:shd w:val="clear" w:color="auto" w:fill="FFF2CC"/>
          </w:tcPr>
          <w:p w14:paraId="00000269" w14:textId="77777777" w:rsidR="00297200" w:rsidRDefault="00297200">
            <w:pPr>
              <w:widowControl w:val="0"/>
              <w:pBdr>
                <w:top w:val="nil"/>
                <w:left w:val="nil"/>
                <w:bottom w:val="nil"/>
                <w:right w:val="nil"/>
                <w:between w:val="nil"/>
              </w:pBdr>
              <w:spacing w:line="276" w:lineRule="auto"/>
            </w:pPr>
          </w:p>
        </w:tc>
        <w:tc>
          <w:tcPr>
            <w:tcW w:w="1725" w:type="dxa"/>
            <w:vMerge/>
            <w:tcBorders>
              <w:bottom w:val="dashed" w:sz="4" w:space="0" w:color="000000"/>
            </w:tcBorders>
            <w:shd w:val="clear" w:color="auto" w:fill="FFF2CC"/>
          </w:tcPr>
          <w:p w14:paraId="0000026A" w14:textId="77777777" w:rsidR="00297200" w:rsidRDefault="00297200">
            <w:pPr>
              <w:widowControl w:val="0"/>
              <w:pBdr>
                <w:top w:val="nil"/>
                <w:left w:val="nil"/>
                <w:bottom w:val="nil"/>
                <w:right w:val="nil"/>
                <w:between w:val="nil"/>
              </w:pBdr>
              <w:spacing w:line="276" w:lineRule="auto"/>
            </w:pPr>
          </w:p>
        </w:tc>
        <w:tc>
          <w:tcPr>
            <w:tcW w:w="2805" w:type="dxa"/>
            <w:vMerge/>
            <w:shd w:val="clear" w:color="auto" w:fill="FFF2CC"/>
          </w:tcPr>
          <w:p w14:paraId="0000026B" w14:textId="77777777" w:rsidR="00297200" w:rsidRDefault="00297200">
            <w:pPr>
              <w:widowControl w:val="0"/>
              <w:pBdr>
                <w:top w:val="nil"/>
                <w:left w:val="nil"/>
                <w:bottom w:val="nil"/>
                <w:right w:val="nil"/>
                <w:between w:val="nil"/>
              </w:pBdr>
              <w:spacing w:line="276" w:lineRule="auto"/>
            </w:pPr>
          </w:p>
        </w:tc>
      </w:tr>
      <w:tr w:rsidR="00297200" w14:paraId="44ADA922" w14:textId="77777777">
        <w:trPr>
          <w:trHeight w:val="408"/>
        </w:trPr>
        <w:tc>
          <w:tcPr>
            <w:tcW w:w="1110" w:type="dxa"/>
            <w:vMerge/>
            <w:shd w:val="clear" w:color="auto" w:fill="FFF2CC"/>
          </w:tcPr>
          <w:p w14:paraId="0000026C" w14:textId="77777777" w:rsidR="00297200" w:rsidRDefault="00297200">
            <w:pPr>
              <w:widowControl w:val="0"/>
              <w:pBdr>
                <w:top w:val="nil"/>
                <w:left w:val="nil"/>
                <w:bottom w:val="nil"/>
                <w:right w:val="nil"/>
                <w:between w:val="nil"/>
              </w:pBdr>
              <w:spacing w:line="276" w:lineRule="auto"/>
            </w:pPr>
          </w:p>
        </w:tc>
        <w:tc>
          <w:tcPr>
            <w:tcW w:w="2415" w:type="dxa"/>
            <w:vMerge/>
            <w:shd w:val="clear" w:color="auto" w:fill="FFF2CC"/>
          </w:tcPr>
          <w:p w14:paraId="0000026D" w14:textId="77777777" w:rsidR="00297200" w:rsidRDefault="00297200">
            <w:pPr>
              <w:widowControl w:val="0"/>
              <w:pBdr>
                <w:top w:val="nil"/>
                <w:left w:val="nil"/>
                <w:bottom w:val="nil"/>
                <w:right w:val="nil"/>
                <w:between w:val="nil"/>
              </w:pBdr>
              <w:spacing w:line="276" w:lineRule="auto"/>
            </w:pPr>
          </w:p>
        </w:tc>
        <w:tc>
          <w:tcPr>
            <w:tcW w:w="2640" w:type="dxa"/>
            <w:vMerge/>
            <w:shd w:val="clear" w:color="auto" w:fill="FFF2CC"/>
          </w:tcPr>
          <w:p w14:paraId="0000026E" w14:textId="77777777" w:rsidR="00297200" w:rsidRDefault="00297200">
            <w:pPr>
              <w:widowControl w:val="0"/>
              <w:pBdr>
                <w:top w:val="nil"/>
                <w:left w:val="nil"/>
                <w:bottom w:val="nil"/>
                <w:right w:val="nil"/>
                <w:between w:val="nil"/>
              </w:pBdr>
              <w:spacing w:line="276" w:lineRule="auto"/>
            </w:pPr>
          </w:p>
        </w:tc>
        <w:tc>
          <w:tcPr>
            <w:tcW w:w="1845" w:type="dxa"/>
            <w:vMerge/>
            <w:shd w:val="clear" w:color="auto" w:fill="FFF2CC"/>
          </w:tcPr>
          <w:p w14:paraId="0000026F" w14:textId="77777777" w:rsidR="00297200" w:rsidRDefault="00297200">
            <w:pPr>
              <w:widowControl w:val="0"/>
              <w:pBdr>
                <w:top w:val="nil"/>
                <w:left w:val="nil"/>
                <w:bottom w:val="nil"/>
                <w:right w:val="nil"/>
                <w:between w:val="nil"/>
              </w:pBdr>
              <w:spacing w:line="276" w:lineRule="auto"/>
            </w:pPr>
          </w:p>
        </w:tc>
        <w:tc>
          <w:tcPr>
            <w:tcW w:w="1380" w:type="dxa"/>
            <w:vMerge/>
            <w:shd w:val="clear" w:color="auto" w:fill="FFF2CC"/>
          </w:tcPr>
          <w:p w14:paraId="00000270" w14:textId="77777777" w:rsidR="00297200" w:rsidRDefault="00297200">
            <w:pPr>
              <w:widowControl w:val="0"/>
              <w:pBdr>
                <w:top w:val="nil"/>
                <w:left w:val="nil"/>
                <w:bottom w:val="nil"/>
                <w:right w:val="nil"/>
                <w:between w:val="nil"/>
              </w:pBdr>
              <w:spacing w:line="276" w:lineRule="auto"/>
            </w:pPr>
          </w:p>
        </w:tc>
        <w:tc>
          <w:tcPr>
            <w:tcW w:w="1470" w:type="dxa"/>
            <w:vMerge/>
            <w:shd w:val="clear" w:color="auto" w:fill="FFF2CC"/>
          </w:tcPr>
          <w:p w14:paraId="00000271" w14:textId="77777777" w:rsidR="00297200" w:rsidRDefault="00297200">
            <w:pPr>
              <w:widowControl w:val="0"/>
              <w:pBdr>
                <w:top w:val="nil"/>
                <w:left w:val="nil"/>
                <w:bottom w:val="nil"/>
                <w:right w:val="nil"/>
                <w:between w:val="nil"/>
              </w:pBdr>
              <w:spacing w:line="276" w:lineRule="auto"/>
            </w:pPr>
          </w:p>
        </w:tc>
        <w:tc>
          <w:tcPr>
            <w:tcW w:w="1725" w:type="dxa"/>
            <w:vMerge/>
            <w:tcBorders>
              <w:bottom w:val="dashed" w:sz="4" w:space="0" w:color="000000"/>
            </w:tcBorders>
            <w:shd w:val="clear" w:color="auto" w:fill="FFF2CC"/>
          </w:tcPr>
          <w:p w14:paraId="00000272" w14:textId="77777777" w:rsidR="00297200" w:rsidRDefault="00297200">
            <w:pPr>
              <w:widowControl w:val="0"/>
              <w:pBdr>
                <w:top w:val="nil"/>
                <w:left w:val="nil"/>
                <w:bottom w:val="nil"/>
                <w:right w:val="nil"/>
                <w:between w:val="nil"/>
              </w:pBdr>
              <w:spacing w:line="276" w:lineRule="auto"/>
            </w:pPr>
          </w:p>
        </w:tc>
        <w:tc>
          <w:tcPr>
            <w:tcW w:w="2805" w:type="dxa"/>
            <w:vMerge/>
            <w:shd w:val="clear" w:color="auto" w:fill="FFF2CC"/>
          </w:tcPr>
          <w:p w14:paraId="00000273" w14:textId="77777777" w:rsidR="00297200" w:rsidRDefault="00297200">
            <w:pPr>
              <w:widowControl w:val="0"/>
              <w:pBdr>
                <w:top w:val="nil"/>
                <w:left w:val="nil"/>
                <w:bottom w:val="nil"/>
                <w:right w:val="nil"/>
                <w:between w:val="nil"/>
              </w:pBdr>
              <w:spacing w:line="276" w:lineRule="auto"/>
            </w:pPr>
          </w:p>
        </w:tc>
      </w:tr>
      <w:tr w:rsidR="00297200" w14:paraId="553E6786" w14:textId="77777777">
        <w:trPr>
          <w:trHeight w:val="365"/>
        </w:trPr>
        <w:tc>
          <w:tcPr>
            <w:tcW w:w="1110" w:type="dxa"/>
            <w:vMerge/>
            <w:shd w:val="clear" w:color="auto" w:fill="FFF2CC"/>
          </w:tcPr>
          <w:p w14:paraId="00000274" w14:textId="77777777" w:rsidR="00297200" w:rsidRDefault="00297200">
            <w:pPr>
              <w:widowControl w:val="0"/>
              <w:pBdr>
                <w:top w:val="nil"/>
                <w:left w:val="nil"/>
                <w:bottom w:val="nil"/>
                <w:right w:val="nil"/>
                <w:between w:val="nil"/>
              </w:pBdr>
              <w:spacing w:line="276" w:lineRule="auto"/>
            </w:pPr>
          </w:p>
        </w:tc>
        <w:tc>
          <w:tcPr>
            <w:tcW w:w="2415" w:type="dxa"/>
            <w:vMerge/>
            <w:shd w:val="clear" w:color="auto" w:fill="FFF2CC"/>
          </w:tcPr>
          <w:p w14:paraId="00000275" w14:textId="77777777" w:rsidR="00297200" w:rsidRDefault="00297200">
            <w:pPr>
              <w:widowControl w:val="0"/>
              <w:pBdr>
                <w:top w:val="nil"/>
                <w:left w:val="nil"/>
                <w:bottom w:val="nil"/>
                <w:right w:val="nil"/>
                <w:between w:val="nil"/>
              </w:pBdr>
              <w:spacing w:line="276" w:lineRule="auto"/>
            </w:pPr>
          </w:p>
        </w:tc>
        <w:tc>
          <w:tcPr>
            <w:tcW w:w="2640" w:type="dxa"/>
            <w:vMerge/>
            <w:shd w:val="clear" w:color="auto" w:fill="FFF2CC"/>
          </w:tcPr>
          <w:p w14:paraId="00000276" w14:textId="77777777" w:rsidR="00297200" w:rsidRDefault="00297200">
            <w:pPr>
              <w:widowControl w:val="0"/>
              <w:pBdr>
                <w:top w:val="nil"/>
                <w:left w:val="nil"/>
                <w:bottom w:val="nil"/>
                <w:right w:val="nil"/>
                <w:between w:val="nil"/>
              </w:pBdr>
              <w:spacing w:line="276" w:lineRule="auto"/>
            </w:pPr>
          </w:p>
        </w:tc>
        <w:tc>
          <w:tcPr>
            <w:tcW w:w="1845" w:type="dxa"/>
            <w:vMerge/>
            <w:shd w:val="clear" w:color="auto" w:fill="FFF2CC"/>
          </w:tcPr>
          <w:p w14:paraId="00000277" w14:textId="77777777" w:rsidR="00297200" w:rsidRDefault="00297200">
            <w:pPr>
              <w:widowControl w:val="0"/>
              <w:pBdr>
                <w:top w:val="nil"/>
                <w:left w:val="nil"/>
                <w:bottom w:val="nil"/>
                <w:right w:val="nil"/>
                <w:between w:val="nil"/>
              </w:pBdr>
              <w:spacing w:line="276" w:lineRule="auto"/>
            </w:pPr>
          </w:p>
        </w:tc>
        <w:tc>
          <w:tcPr>
            <w:tcW w:w="1380" w:type="dxa"/>
            <w:vMerge/>
            <w:shd w:val="clear" w:color="auto" w:fill="FFF2CC"/>
          </w:tcPr>
          <w:p w14:paraId="00000278" w14:textId="77777777" w:rsidR="00297200" w:rsidRDefault="00297200">
            <w:pPr>
              <w:widowControl w:val="0"/>
              <w:pBdr>
                <w:top w:val="nil"/>
                <w:left w:val="nil"/>
                <w:bottom w:val="nil"/>
                <w:right w:val="nil"/>
                <w:between w:val="nil"/>
              </w:pBdr>
              <w:spacing w:line="276" w:lineRule="auto"/>
            </w:pPr>
          </w:p>
        </w:tc>
        <w:tc>
          <w:tcPr>
            <w:tcW w:w="1470" w:type="dxa"/>
            <w:vMerge/>
            <w:shd w:val="clear" w:color="auto" w:fill="FFF2CC"/>
          </w:tcPr>
          <w:p w14:paraId="00000279" w14:textId="77777777" w:rsidR="00297200" w:rsidRDefault="00297200">
            <w:pPr>
              <w:widowControl w:val="0"/>
              <w:pBdr>
                <w:top w:val="nil"/>
                <w:left w:val="nil"/>
                <w:bottom w:val="nil"/>
                <w:right w:val="nil"/>
                <w:between w:val="nil"/>
              </w:pBdr>
              <w:spacing w:line="276" w:lineRule="auto"/>
            </w:pPr>
          </w:p>
        </w:tc>
        <w:tc>
          <w:tcPr>
            <w:tcW w:w="1725" w:type="dxa"/>
            <w:vMerge/>
            <w:tcBorders>
              <w:bottom w:val="dashed" w:sz="4" w:space="0" w:color="000000"/>
            </w:tcBorders>
            <w:shd w:val="clear" w:color="auto" w:fill="FFF2CC"/>
          </w:tcPr>
          <w:p w14:paraId="0000027A" w14:textId="77777777" w:rsidR="00297200" w:rsidRDefault="00297200">
            <w:pPr>
              <w:widowControl w:val="0"/>
              <w:pBdr>
                <w:top w:val="nil"/>
                <w:left w:val="nil"/>
                <w:bottom w:val="nil"/>
                <w:right w:val="nil"/>
                <w:between w:val="nil"/>
              </w:pBdr>
              <w:spacing w:line="276" w:lineRule="auto"/>
            </w:pPr>
          </w:p>
        </w:tc>
        <w:tc>
          <w:tcPr>
            <w:tcW w:w="2805" w:type="dxa"/>
            <w:vMerge/>
            <w:shd w:val="clear" w:color="auto" w:fill="FFF2CC"/>
          </w:tcPr>
          <w:p w14:paraId="0000027B" w14:textId="77777777" w:rsidR="00297200" w:rsidRDefault="00297200">
            <w:pPr>
              <w:widowControl w:val="0"/>
              <w:pBdr>
                <w:top w:val="nil"/>
                <w:left w:val="nil"/>
                <w:bottom w:val="nil"/>
                <w:right w:val="nil"/>
                <w:between w:val="nil"/>
              </w:pBdr>
              <w:spacing w:line="276" w:lineRule="auto"/>
            </w:pPr>
          </w:p>
        </w:tc>
      </w:tr>
      <w:tr w:rsidR="00297200" w14:paraId="56166847" w14:textId="77777777">
        <w:trPr>
          <w:trHeight w:val="419"/>
        </w:trPr>
        <w:tc>
          <w:tcPr>
            <w:tcW w:w="1110" w:type="dxa"/>
            <w:vMerge/>
            <w:shd w:val="clear" w:color="auto" w:fill="FFF2CC"/>
          </w:tcPr>
          <w:p w14:paraId="0000027C" w14:textId="77777777" w:rsidR="00297200" w:rsidRDefault="00297200">
            <w:pPr>
              <w:widowControl w:val="0"/>
              <w:pBdr>
                <w:top w:val="nil"/>
                <w:left w:val="nil"/>
                <w:bottom w:val="nil"/>
                <w:right w:val="nil"/>
                <w:between w:val="nil"/>
              </w:pBdr>
              <w:spacing w:line="276" w:lineRule="auto"/>
            </w:pPr>
          </w:p>
        </w:tc>
        <w:tc>
          <w:tcPr>
            <w:tcW w:w="2415" w:type="dxa"/>
            <w:vMerge/>
            <w:shd w:val="clear" w:color="auto" w:fill="FFF2CC"/>
          </w:tcPr>
          <w:p w14:paraId="0000027D" w14:textId="77777777" w:rsidR="00297200" w:rsidRDefault="00297200">
            <w:pPr>
              <w:widowControl w:val="0"/>
              <w:pBdr>
                <w:top w:val="nil"/>
                <w:left w:val="nil"/>
                <w:bottom w:val="nil"/>
                <w:right w:val="nil"/>
                <w:between w:val="nil"/>
              </w:pBdr>
              <w:spacing w:line="276" w:lineRule="auto"/>
            </w:pPr>
          </w:p>
        </w:tc>
        <w:tc>
          <w:tcPr>
            <w:tcW w:w="2640" w:type="dxa"/>
            <w:vMerge/>
            <w:shd w:val="clear" w:color="auto" w:fill="FFF2CC"/>
          </w:tcPr>
          <w:p w14:paraId="0000027E" w14:textId="77777777" w:rsidR="00297200" w:rsidRDefault="00297200">
            <w:pPr>
              <w:widowControl w:val="0"/>
              <w:pBdr>
                <w:top w:val="nil"/>
                <w:left w:val="nil"/>
                <w:bottom w:val="nil"/>
                <w:right w:val="nil"/>
                <w:between w:val="nil"/>
              </w:pBdr>
              <w:spacing w:line="276" w:lineRule="auto"/>
            </w:pPr>
          </w:p>
        </w:tc>
        <w:tc>
          <w:tcPr>
            <w:tcW w:w="1845" w:type="dxa"/>
            <w:vMerge/>
            <w:shd w:val="clear" w:color="auto" w:fill="FFF2CC"/>
          </w:tcPr>
          <w:p w14:paraId="0000027F" w14:textId="77777777" w:rsidR="00297200" w:rsidRDefault="00297200">
            <w:pPr>
              <w:widowControl w:val="0"/>
              <w:pBdr>
                <w:top w:val="nil"/>
                <w:left w:val="nil"/>
                <w:bottom w:val="nil"/>
                <w:right w:val="nil"/>
                <w:between w:val="nil"/>
              </w:pBdr>
              <w:spacing w:line="276" w:lineRule="auto"/>
            </w:pPr>
          </w:p>
        </w:tc>
        <w:tc>
          <w:tcPr>
            <w:tcW w:w="1380" w:type="dxa"/>
            <w:vMerge/>
            <w:shd w:val="clear" w:color="auto" w:fill="FFF2CC"/>
          </w:tcPr>
          <w:p w14:paraId="00000280" w14:textId="77777777" w:rsidR="00297200" w:rsidRDefault="00297200">
            <w:pPr>
              <w:widowControl w:val="0"/>
              <w:pBdr>
                <w:top w:val="nil"/>
                <w:left w:val="nil"/>
                <w:bottom w:val="nil"/>
                <w:right w:val="nil"/>
                <w:between w:val="nil"/>
              </w:pBdr>
              <w:spacing w:line="276" w:lineRule="auto"/>
            </w:pPr>
          </w:p>
        </w:tc>
        <w:tc>
          <w:tcPr>
            <w:tcW w:w="1470" w:type="dxa"/>
            <w:vMerge/>
            <w:shd w:val="clear" w:color="auto" w:fill="FFF2CC"/>
          </w:tcPr>
          <w:p w14:paraId="00000281" w14:textId="77777777" w:rsidR="00297200" w:rsidRDefault="00297200">
            <w:pPr>
              <w:widowControl w:val="0"/>
              <w:pBdr>
                <w:top w:val="nil"/>
                <w:left w:val="nil"/>
                <w:bottom w:val="nil"/>
                <w:right w:val="nil"/>
                <w:between w:val="nil"/>
              </w:pBdr>
              <w:spacing w:line="276" w:lineRule="auto"/>
            </w:pPr>
          </w:p>
        </w:tc>
        <w:tc>
          <w:tcPr>
            <w:tcW w:w="1725" w:type="dxa"/>
            <w:vMerge/>
            <w:tcBorders>
              <w:bottom w:val="dashed" w:sz="4" w:space="0" w:color="000000"/>
            </w:tcBorders>
            <w:shd w:val="clear" w:color="auto" w:fill="FFF2CC"/>
          </w:tcPr>
          <w:p w14:paraId="00000282" w14:textId="77777777" w:rsidR="00297200" w:rsidRDefault="00297200">
            <w:pPr>
              <w:widowControl w:val="0"/>
              <w:pBdr>
                <w:top w:val="nil"/>
                <w:left w:val="nil"/>
                <w:bottom w:val="nil"/>
                <w:right w:val="nil"/>
                <w:between w:val="nil"/>
              </w:pBdr>
              <w:spacing w:line="276" w:lineRule="auto"/>
            </w:pPr>
          </w:p>
        </w:tc>
        <w:tc>
          <w:tcPr>
            <w:tcW w:w="2805" w:type="dxa"/>
            <w:vMerge/>
            <w:shd w:val="clear" w:color="auto" w:fill="FFF2CC"/>
          </w:tcPr>
          <w:p w14:paraId="00000283" w14:textId="77777777" w:rsidR="00297200" w:rsidRDefault="00297200">
            <w:pPr>
              <w:widowControl w:val="0"/>
              <w:pBdr>
                <w:top w:val="nil"/>
                <w:left w:val="nil"/>
                <w:bottom w:val="nil"/>
                <w:right w:val="nil"/>
                <w:between w:val="nil"/>
              </w:pBdr>
              <w:spacing w:line="276" w:lineRule="auto"/>
            </w:pPr>
          </w:p>
        </w:tc>
      </w:tr>
      <w:tr w:rsidR="00297200" w14:paraId="34AB5B83" w14:textId="77777777">
        <w:trPr>
          <w:trHeight w:val="344"/>
        </w:trPr>
        <w:tc>
          <w:tcPr>
            <w:tcW w:w="1110" w:type="dxa"/>
            <w:vMerge/>
            <w:shd w:val="clear" w:color="auto" w:fill="FFF2CC"/>
          </w:tcPr>
          <w:p w14:paraId="00000284" w14:textId="77777777" w:rsidR="00297200" w:rsidRDefault="00297200">
            <w:pPr>
              <w:widowControl w:val="0"/>
              <w:pBdr>
                <w:top w:val="nil"/>
                <w:left w:val="nil"/>
                <w:bottom w:val="nil"/>
                <w:right w:val="nil"/>
                <w:between w:val="nil"/>
              </w:pBdr>
              <w:spacing w:line="276" w:lineRule="auto"/>
            </w:pPr>
          </w:p>
        </w:tc>
        <w:tc>
          <w:tcPr>
            <w:tcW w:w="2415" w:type="dxa"/>
            <w:vMerge/>
            <w:shd w:val="clear" w:color="auto" w:fill="FFF2CC"/>
          </w:tcPr>
          <w:p w14:paraId="00000285" w14:textId="77777777" w:rsidR="00297200" w:rsidRDefault="00297200">
            <w:pPr>
              <w:widowControl w:val="0"/>
              <w:pBdr>
                <w:top w:val="nil"/>
                <w:left w:val="nil"/>
                <w:bottom w:val="nil"/>
                <w:right w:val="nil"/>
                <w:between w:val="nil"/>
              </w:pBdr>
              <w:spacing w:line="276" w:lineRule="auto"/>
            </w:pPr>
          </w:p>
        </w:tc>
        <w:tc>
          <w:tcPr>
            <w:tcW w:w="2640" w:type="dxa"/>
            <w:vMerge/>
            <w:shd w:val="clear" w:color="auto" w:fill="FFF2CC"/>
          </w:tcPr>
          <w:p w14:paraId="00000286" w14:textId="77777777" w:rsidR="00297200" w:rsidRDefault="00297200">
            <w:pPr>
              <w:widowControl w:val="0"/>
              <w:pBdr>
                <w:top w:val="nil"/>
                <w:left w:val="nil"/>
                <w:bottom w:val="nil"/>
                <w:right w:val="nil"/>
                <w:between w:val="nil"/>
              </w:pBdr>
              <w:spacing w:line="276" w:lineRule="auto"/>
            </w:pPr>
          </w:p>
        </w:tc>
        <w:tc>
          <w:tcPr>
            <w:tcW w:w="1845" w:type="dxa"/>
            <w:vMerge/>
            <w:shd w:val="clear" w:color="auto" w:fill="FFF2CC"/>
          </w:tcPr>
          <w:p w14:paraId="00000287" w14:textId="77777777" w:rsidR="00297200" w:rsidRDefault="00297200">
            <w:pPr>
              <w:widowControl w:val="0"/>
              <w:pBdr>
                <w:top w:val="nil"/>
                <w:left w:val="nil"/>
                <w:bottom w:val="nil"/>
                <w:right w:val="nil"/>
                <w:between w:val="nil"/>
              </w:pBdr>
              <w:spacing w:line="276" w:lineRule="auto"/>
            </w:pPr>
          </w:p>
        </w:tc>
        <w:tc>
          <w:tcPr>
            <w:tcW w:w="1380" w:type="dxa"/>
            <w:vMerge/>
            <w:shd w:val="clear" w:color="auto" w:fill="FFF2CC"/>
          </w:tcPr>
          <w:p w14:paraId="00000288" w14:textId="77777777" w:rsidR="00297200" w:rsidRDefault="00297200">
            <w:pPr>
              <w:widowControl w:val="0"/>
              <w:pBdr>
                <w:top w:val="nil"/>
                <w:left w:val="nil"/>
                <w:bottom w:val="nil"/>
                <w:right w:val="nil"/>
                <w:between w:val="nil"/>
              </w:pBdr>
              <w:spacing w:line="276" w:lineRule="auto"/>
            </w:pPr>
          </w:p>
        </w:tc>
        <w:tc>
          <w:tcPr>
            <w:tcW w:w="1470" w:type="dxa"/>
            <w:vMerge/>
            <w:shd w:val="clear" w:color="auto" w:fill="FFF2CC"/>
          </w:tcPr>
          <w:p w14:paraId="00000289" w14:textId="77777777" w:rsidR="00297200" w:rsidRDefault="00297200">
            <w:pPr>
              <w:widowControl w:val="0"/>
              <w:pBdr>
                <w:top w:val="nil"/>
                <w:left w:val="nil"/>
                <w:bottom w:val="nil"/>
                <w:right w:val="nil"/>
                <w:between w:val="nil"/>
              </w:pBdr>
              <w:spacing w:line="276" w:lineRule="auto"/>
            </w:pPr>
          </w:p>
        </w:tc>
        <w:tc>
          <w:tcPr>
            <w:tcW w:w="1725" w:type="dxa"/>
            <w:vMerge/>
            <w:tcBorders>
              <w:bottom w:val="dashed" w:sz="4" w:space="0" w:color="000000"/>
            </w:tcBorders>
            <w:shd w:val="clear" w:color="auto" w:fill="FFF2CC"/>
          </w:tcPr>
          <w:p w14:paraId="0000028A" w14:textId="77777777" w:rsidR="00297200" w:rsidRDefault="00297200">
            <w:pPr>
              <w:widowControl w:val="0"/>
              <w:pBdr>
                <w:top w:val="nil"/>
                <w:left w:val="nil"/>
                <w:bottom w:val="nil"/>
                <w:right w:val="nil"/>
                <w:between w:val="nil"/>
              </w:pBdr>
              <w:spacing w:line="276" w:lineRule="auto"/>
            </w:pPr>
          </w:p>
        </w:tc>
        <w:tc>
          <w:tcPr>
            <w:tcW w:w="2805" w:type="dxa"/>
            <w:vMerge/>
            <w:shd w:val="clear" w:color="auto" w:fill="FFF2CC"/>
          </w:tcPr>
          <w:p w14:paraId="0000028B" w14:textId="77777777" w:rsidR="00297200" w:rsidRDefault="00297200">
            <w:pPr>
              <w:widowControl w:val="0"/>
              <w:pBdr>
                <w:top w:val="nil"/>
                <w:left w:val="nil"/>
                <w:bottom w:val="nil"/>
                <w:right w:val="nil"/>
                <w:between w:val="nil"/>
              </w:pBdr>
              <w:spacing w:line="276" w:lineRule="auto"/>
            </w:pPr>
          </w:p>
        </w:tc>
      </w:tr>
      <w:tr w:rsidR="00297200" w14:paraId="2CE283C3" w14:textId="77777777">
        <w:trPr>
          <w:trHeight w:val="350"/>
        </w:trPr>
        <w:tc>
          <w:tcPr>
            <w:tcW w:w="1110" w:type="dxa"/>
            <w:vMerge/>
            <w:shd w:val="clear" w:color="auto" w:fill="FFF2CC"/>
          </w:tcPr>
          <w:p w14:paraId="0000028C" w14:textId="77777777" w:rsidR="00297200" w:rsidRDefault="00297200">
            <w:pPr>
              <w:widowControl w:val="0"/>
              <w:pBdr>
                <w:top w:val="nil"/>
                <w:left w:val="nil"/>
                <w:bottom w:val="nil"/>
                <w:right w:val="nil"/>
                <w:between w:val="nil"/>
              </w:pBdr>
              <w:spacing w:line="276" w:lineRule="auto"/>
            </w:pPr>
          </w:p>
        </w:tc>
        <w:tc>
          <w:tcPr>
            <w:tcW w:w="2415" w:type="dxa"/>
            <w:vMerge/>
            <w:shd w:val="clear" w:color="auto" w:fill="FFF2CC"/>
          </w:tcPr>
          <w:p w14:paraId="0000028D" w14:textId="77777777" w:rsidR="00297200" w:rsidRDefault="00297200">
            <w:pPr>
              <w:widowControl w:val="0"/>
              <w:pBdr>
                <w:top w:val="nil"/>
                <w:left w:val="nil"/>
                <w:bottom w:val="nil"/>
                <w:right w:val="nil"/>
                <w:between w:val="nil"/>
              </w:pBdr>
              <w:spacing w:line="276" w:lineRule="auto"/>
            </w:pPr>
          </w:p>
        </w:tc>
        <w:tc>
          <w:tcPr>
            <w:tcW w:w="2640" w:type="dxa"/>
            <w:vMerge/>
            <w:shd w:val="clear" w:color="auto" w:fill="FFF2CC"/>
          </w:tcPr>
          <w:p w14:paraId="0000028E" w14:textId="77777777" w:rsidR="00297200" w:rsidRDefault="00297200">
            <w:pPr>
              <w:widowControl w:val="0"/>
              <w:pBdr>
                <w:top w:val="nil"/>
                <w:left w:val="nil"/>
                <w:bottom w:val="nil"/>
                <w:right w:val="nil"/>
                <w:between w:val="nil"/>
              </w:pBdr>
              <w:spacing w:line="276" w:lineRule="auto"/>
            </w:pPr>
          </w:p>
        </w:tc>
        <w:tc>
          <w:tcPr>
            <w:tcW w:w="1845" w:type="dxa"/>
            <w:vMerge/>
            <w:shd w:val="clear" w:color="auto" w:fill="FFF2CC"/>
          </w:tcPr>
          <w:p w14:paraId="0000028F" w14:textId="77777777" w:rsidR="00297200" w:rsidRDefault="00297200">
            <w:pPr>
              <w:widowControl w:val="0"/>
              <w:pBdr>
                <w:top w:val="nil"/>
                <w:left w:val="nil"/>
                <w:bottom w:val="nil"/>
                <w:right w:val="nil"/>
                <w:between w:val="nil"/>
              </w:pBdr>
              <w:spacing w:line="276" w:lineRule="auto"/>
            </w:pPr>
          </w:p>
        </w:tc>
        <w:tc>
          <w:tcPr>
            <w:tcW w:w="1380" w:type="dxa"/>
            <w:vMerge/>
            <w:shd w:val="clear" w:color="auto" w:fill="FFF2CC"/>
          </w:tcPr>
          <w:p w14:paraId="00000290" w14:textId="77777777" w:rsidR="00297200" w:rsidRDefault="00297200">
            <w:pPr>
              <w:widowControl w:val="0"/>
              <w:pBdr>
                <w:top w:val="nil"/>
                <w:left w:val="nil"/>
                <w:bottom w:val="nil"/>
                <w:right w:val="nil"/>
                <w:between w:val="nil"/>
              </w:pBdr>
              <w:spacing w:line="276" w:lineRule="auto"/>
            </w:pPr>
          </w:p>
        </w:tc>
        <w:tc>
          <w:tcPr>
            <w:tcW w:w="1470" w:type="dxa"/>
            <w:vMerge/>
            <w:shd w:val="clear" w:color="auto" w:fill="FFF2CC"/>
          </w:tcPr>
          <w:p w14:paraId="00000291" w14:textId="77777777" w:rsidR="00297200" w:rsidRDefault="00297200">
            <w:pPr>
              <w:widowControl w:val="0"/>
              <w:pBdr>
                <w:top w:val="nil"/>
                <w:left w:val="nil"/>
                <w:bottom w:val="nil"/>
                <w:right w:val="nil"/>
                <w:between w:val="nil"/>
              </w:pBdr>
              <w:spacing w:line="276" w:lineRule="auto"/>
            </w:pPr>
          </w:p>
        </w:tc>
        <w:tc>
          <w:tcPr>
            <w:tcW w:w="1725" w:type="dxa"/>
            <w:vMerge/>
            <w:tcBorders>
              <w:bottom w:val="dashed" w:sz="4" w:space="0" w:color="000000"/>
            </w:tcBorders>
            <w:shd w:val="clear" w:color="auto" w:fill="FFF2CC"/>
          </w:tcPr>
          <w:p w14:paraId="00000292" w14:textId="77777777" w:rsidR="00297200" w:rsidRDefault="00297200">
            <w:pPr>
              <w:widowControl w:val="0"/>
              <w:pBdr>
                <w:top w:val="nil"/>
                <w:left w:val="nil"/>
                <w:bottom w:val="nil"/>
                <w:right w:val="nil"/>
                <w:between w:val="nil"/>
              </w:pBdr>
              <w:spacing w:line="276" w:lineRule="auto"/>
            </w:pPr>
          </w:p>
        </w:tc>
        <w:tc>
          <w:tcPr>
            <w:tcW w:w="2805" w:type="dxa"/>
            <w:vMerge/>
            <w:shd w:val="clear" w:color="auto" w:fill="FFF2CC"/>
          </w:tcPr>
          <w:p w14:paraId="00000293" w14:textId="77777777" w:rsidR="00297200" w:rsidRDefault="00297200">
            <w:pPr>
              <w:widowControl w:val="0"/>
              <w:pBdr>
                <w:top w:val="nil"/>
                <w:left w:val="nil"/>
                <w:bottom w:val="nil"/>
                <w:right w:val="nil"/>
                <w:between w:val="nil"/>
              </w:pBdr>
              <w:spacing w:line="276" w:lineRule="auto"/>
            </w:pPr>
          </w:p>
        </w:tc>
      </w:tr>
      <w:tr w:rsidR="00297200" w14:paraId="08E59B25" w14:textId="77777777">
        <w:trPr>
          <w:trHeight w:val="1150"/>
        </w:trPr>
        <w:tc>
          <w:tcPr>
            <w:tcW w:w="1110" w:type="dxa"/>
            <w:vMerge w:val="restart"/>
            <w:shd w:val="clear" w:color="auto" w:fill="FFF2CC"/>
          </w:tcPr>
          <w:p w14:paraId="00000294" w14:textId="77777777" w:rsidR="00297200" w:rsidRDefault="00FD3913">
            <w:r>
              <w:t>M</w:t>
            </w:r>
          </w:p>
        </w:tc>
        <w:tc>
          <w:tcPr>
            <w:tcW w:w="2415" w:type="dxa"/>
            <w:vMerge w:val="restart"/>
            <w:shd w:val="clear" w:color="auto" w:fill="FFF2CC"/>
          </w:tcPr>
          <w:p w14:paraId="00000295" w14:textId="77777777" w:rsidR="00297200" w:rsidRDefault="00FD3913">
            <w:r>
              <w:t>Year 1</w:t>
            </w:r>
          </w:p>
          <w:p w14:paraId="00000296" w14:textId="77777777" w:rsidR="00297200" w:rsidRDefault="00FD3913">
            <w:r>
              <w:t>Spring 2</w:t>
            </w:r>
          </w:p>
          <w:p w14:paraId="00000297" w14:textId="77777777" w:rsidR="00297200" w:rsidRDefault="00297200"/>
          <w:p w14:paraId="00000298" w14:textId="77777777" w:rsidR="00297200" w:rsidRDefault="00FD3913">
            <w:pPr>
              <w:rPr>
                <w:b/>
              </w:rPr>
            </w:pPr>
            <w:r>
              <w:t xml:space="preserve">Week 1: </w:t>
            </w:r>
            <w:r>
              <w:rPr>
                <w:b/>
              </w:rPr>
              <w:t>a (acorn, fast, was) &amp;  e (he)</w:t>
            </w:r>
          </w:p>
          <w:p w14:paraId="00000299" w14:textId="77777777" w:rsidR="00297200" w:rsidRDefault="00FD3913">
            <w:r>
              <w:t xml:space="preserve">Week 2: </w:t>
            </w:r>
            <w:r>
              <w:rPr>
                <w:b/>
              </w:rPr>
              <w:t>i (mind) o (no) &amp; u (unit, put)</w:t>
            </w:r>
          </w:p>
          <w:p w14:paraId="0000029A" w14:textId="77777777" w:rsidR="00297200" w:rsidRDefault="00FD3913">
            <w:pPr>
              <w:rPr>
                <w:b/>
              </w:rPr>
            </w:pPr>
            <w:r>
              <w:t xml:space="preserve">Week 3: </w:t>
            </w:r>
            <w:r>
              <w:rPr>
                <w:b/>
              </w:rPr>
              <w:t>ow (snow), ie (chief), ea (head), er (her)</w:t>
            </w:r>
          </w:p>
          <w:p w14:paraId="0000029B" w14:textId="77777777" w:rsidR="00297200" w:rsidRDefault="00FD3913">
            <w:pPr>
              <w:rPr>
                <w:b/>
              </w:rPr>
            </w:pPr>
            <w:r>
              <w:t xml:space="preserve">Week 4: </w:t>
            </w:r>
            <w:r>
              <w:rPr>
                <w:b/>
              </w:rPr>
              <w:t>ou (you, would, mould), y (by, gym)</w:t>
            </w:r>
          </w:p>
          <w:p w14:paraId="0000029C" w14:textId="77777777" w:rsidR="00297200" w:rsidRDefault="00FD3913">
            <w:pPr>
              <w:rPr>
                <w:b/>
              </w:rPr>
            </w:pPr>
            <w:r>
              <w:t xml:space="preserve">Week 5: </w:t>
            </w:r>
            <w:r>
              <w:rPr>
                <w:b/>
              </w:rPr>
              <w:t>y (very, ch (school, chef) c (cell), g (gent), ey (they)</w:t>
            </w:r>
          </w:p>
          <w:p w14:paraId="0000029D" w14:textId="77777777" w:rsidR="00297200" w:rsidRDefault="00FD3913">
            <w:r>
              <w:t xml:space="preserve">Week 6: </w:t>
            </w:r>
            <w:r>
              <w:rPr>
                <w:b/>
              </w:rPr>
              <w:t xml:space="preserve">Assess and review </w:t>
            </w:r>
            <w:r>
              <w:t>alternative pronunciations of known graphemes for reading</w:t>
            </w:r>
          </w:p>
          <w:p w14:paraId="0000029E" w14:textId="77777777" w:rsidR="00297200" w:rsidRDefault="00FD3913">
            <w:r>
              <w:t>Assess and review reading new common exception words and correct use of NC endings.</w:t>
            </w:r>
          </w:p>
          <w:p w14:paraId="0000029F" w14:textId="77777777" w:rsidR="00297200" w:rsidRDefault="00297200"/>
        </w:tc>
        <w:tc>
          <w:tcPr>
            <w:tcW w:w="2640" w:type="dxa"/>
            <w:vMerge w:val="restart"/>
            <w:shd w:val="clear" w:color="auto" w:fill="FFF2CC"/>
          </w:tcPr>
          <w:p w14:paraId="000002A0" w14:textId="77777777" w:rsidR="00297200" w:rsidRDefault="00FD3913">
            <w:r>
              <w:t>Phase 5 b) (6 weeks)</w:t>
            </w:r>
          </w:p>
          <w:p w14:paraId="000002A1" w14:textId="77777777" w:rsidR="00297200" w:rsidRDefault="00FD3913">
            <w:pPr>
              <w:rPr>
                <w:b/>
              </w:rPr>
            </w:pPr>
            <w:r>
              <w:t>Teach alt</w:t>
            </w:r>
            <w:r>
              <w:t xml:space="preserve">ernative pronunciations of known graphemes for reading: </w:t>
            </w:r>
            <w:r>
              <w:rPr>
                <w:b/>
              </w:rPr>
              <w:t>a (as in acorn), a (as in fast),</w:t>
            </w:r>
          </w:p>
          <w:p w14:paraId="000002A2" w14:textId="77777777" w:rsidR="00297200" w:rsidRDefault="00FD3913">
            <w:pPr>
              <w:rPr>
                <w:b/>
              </w:rPr>
            </w:pPr>
            <w:r>
              <w:rPr>
                <w:b/>
              </w:rPr>
              <w:t>a (as in was), e (as in he)</w:t>
            </w:r>
          </w:p>
          <w:p w14:paraId="000002A3" w14:textId="77777777" w:rsidR="00297200" w:rsidRDefault="00297200"/>
          <w:p w14:paraId="000002A4" w14:textId="77777777" w:rsidR="00297200" w:rsidRDefault="00FD3913">
            <w:pPr>
              <w:rPr>
                <w:b/>
              </w:rPr>
            </w:pPr>
            <w:r>
              <w:rPr>
                <w:b/>
              </w:rPr>
              <w:t xml:space="preserve"> i (as in mind), o (as in no), u (as in unit), u (as in put)</w:t>
            </w:r>
          </w:p>
          <w:p w14:paraId="000002A5" w14:textId="77777777" w:rsidR="00297200" w:rsidRDefault="00297200"/>
          <w:p w14:paraId="000002A6" w14:textId="77777777" w:rsidR="00297200" w:rsidRDefault="00FD3913">
            <w:pPr>
              <w:rPr>
                <w:b/>
              </w:rPr>
            </w:pPr>
            <w:r>
              <w:rPr>
                <w:b/>
              </w:rPr>
              <w:t>ow (as in snow), ie (as in chief),</w:t>
            </w:r>
          </w:p>
          <w:p w14:paraId="000002A7" w14:textId="77777777" w:rsidR="00297200" w:rsidRDefault="00FD3913">
            <w:pPr>
              <w:rPr>
                <w:b/>
              </w:rPr>
            </w:pPr>
            <w:r>
              <w:rPr>
                <w:b/>
              </w:rPr>
              <w:t>ea (as in head), er (as in her)</w:t>
            </w:r>
          </w:p>
          <w:p w14:paraId="000002A8" w14:textId="77777777" w:rsidR="00297200" w:rsidRDefault="00297200"/>
          <w:p w14:paraId="000002A9" w14:textId="77777777" w:rsidR="00297200" w:rsidRDefault="00FD3913">
            <w:pPr>
              <w:rPr>
                <w:b/>
              </w:rPr>
            </w:pPr>
            <w:r>
              <w:t xml:space="preserve"> </w:t>
            </w:r>
            <w:r>
              <w:rPr>
                <w:b/>
              </w:rPr>
              <w:t xml:space="preserve">ou (as </w:t>
            </w:r>
            <w:r>
              <w:rPr>
                <w:b/>
              </w:rPr>
              <w:t>in you), ou (as in could),</w:t>
            </w:r>
          </w:p>
          <w:p w14:paraId="000002AA" w14:textId="77777777" w:rsidR="00297200" w:rsidRDefault="00FD3913">
            <w:pPr>
              <w:rPr>
                <w:b/>
              </w:rPr>
            </w:pPr>
            <w:r>
              <w:rPr>
                <w:b/>
              </w:rPr>
              <w:t>ou (as in mould), y (as in by), y (as in gym)</w:t>
            </w:r>
          </w:p>
          <w:p w14:paraId="000002AB" w14:textId="77777777" w:rsidR="00297200" w:rsidRDefault="00297200">
            <w:pPr>
              <w:rPr>
                <w:b/>
              </w:rPr>
            </w:pPr>
          </w:p>
          <w:p w14:paraId="000002AC" w14:textId="77777777" w:rsidR="00297200" w:rsidRDefault="00FD3913">
            <w:pPr>
              <w:rPr>
                <w:b/>
              </w:rPr>
            </w:pPr>
            <w:r>
              <w:rPr>
                <w:b/>
              </w:rPr>
              <w:t>y (as in very), ch (as in school), ch (as in chef), c (as in cell), g (as in gent), ey (as in they)</w:t>
            </w:r>
          </w:p>
          <w:p w14:paraId="000002AD" w14:textId="77777777" w:rsidR="00297200" w:rsidRDefault="00FD3913">
            <w:r>
              <w:rPr>
                <w:b/>
              </w:rPr>
              <w:t>Assess &amp; Review</w:t>
            </w:r>
          </w:p>
        </w:tc>
        <w:tc>
          <w:tcPr>
            <w:tcW w:w="1845" w:type="dxa"/>
            <w:vMerge w:val="restart"/>
            <w:shd w:val="clear" w:color="auto" w:fill="FFF2CC"/>
          </w:tcPr>
          <w:p w14:paraId="000002AE" w14:textId="77777777" w:rsidR="00297200" w:rsidRDefault="00FD3913">
            <w:r>
              <w:t xml:space="preserve"> Phase 5 sound families (to select the correct representation when</w:t>
            </w:r>
            <w:r>
              <w:t xml:space="preserve"> spelling)</w:t>
            </w:r>
          </w:p>
          <w:p w14:paraId="000002AF" w14:textId="77777777" w:rsidR="00297200" w:rsidRDefault="00297200">
            <w:pPr>
              <w:rPr>
                <w:shd w:val="clear" w:color="auto" w:fill="EA9999"/>
              </w:rPr>
            </w:pPr>
          </w:p>
          <w:p w14:paraId="000002B0" w14:textId="77777777" w:rsidR="00297200" w:rsidRDefault="00297200">
            <w:pPr>
              <w:rPr>
                <w:shd w:val="clear" w:color="auto" w:fill="EA9999"/>
              </w:rPr>
            </w:pPr>
          </w:p>
          <w:p w14:paraId="000002B1" w14:textId="77777777" w:rsidR="00297200" w:rsidRDefault="00FD3913">
            <w:r>
              <w:t xml:space="preserve">Phase 5 </w:t>
            </w:r>
          </w:p>
          <w:p w14:paraId="000002B2" w14:textId="77777777" w:rsidR="00297200" w:rsidRDefault="00FD3913">
            <w:r>
              <w:t>To articulate the correct pronunciation when reading aloud.</w:t>
            </w:r>
          </w:p>
        </w:tc>
        <w:tc>
          <w:tcPr>
            <w:tcW w:w="1380" w:type="dxa"/>
            <w:vMerge w:val="restart"/>
            <w:shd w:val="clear" w:color="auto" w:fill="FFF2CC"/>
          </w:tcPr>
          <w:p w14:paraId="000002B3" w14:textId="77777777" w:rsidR="00297200" w:rsidRDefault="00FD3913">
            <w:pPr>
              <w:rPr>
                <w:b/>
                <w:color w:val="538135"/>
              </w:rPr>
            </w:pPr>
            <w:r>
              <w:rPr>
                <w:color w:val="538135"/>
              </w:rPr>
              <w:t>wk 1:</w:t>
            </w:r>
            <w:r>
              <w:rPr>
                <w:b/>
                <w:color w:val="538135"/>
              </w:rPr>
              <w:t xml:space="preserve"> water, where, who again</w:t>
            </w:r>
          </w:p>
          <w:p w14:paraId="000002B4" w14:textId="77777777" w:rsidR="00297200" w:rsidRDefault="00FD3913">
            <w:pPr>
              <w:rPr>
                <w:color w:val="538135"/>
              </w:rPr>
            </w:pPr>
            <w:r>
              <w:rPr>
                <w:color w:val="538135"/>
              </w:rPr>
              <w:t xml:space="preserve">wk 2: </w:t>
            </w:r>
          </w:p>
          <w:p w14:paraId="000002B5" w14:textId="77777777" w:rsidR="00297200" w:rsidRDefault="00FD3913">
            <w:pPr>
              <w:rPr>
                <w:b/>
                <w:color w:val="538135"/>
              </w:rPr>
            </w:pPr>
            <w:r>
              <w:rPr>
                <w:b/>
                <w:color w:val="538135"/>
              </w:rPr>
              <w:t>thought, through, mouse, work</w:t>
            </w:r>
          </w:p>
          <w:p w14:paraId="000002B6" w14:textId="77777777" w:rsidR="00297200" w:rsidRDefault="00FD3913">
            <w:pPr>
              <w:rPr>
                <w:b/>
                <w:color w:val="538135"/>
              </w:rPr>
            </w:pPr>
            <w:r>
              <w:rPr>
                <w:color w:val="538135"/>
              </w:rPr>
              <w:t xml:space="preserve">wk 3: </w:t>
            </w:r>
            <w:r>
              <w:rPr>
                <w:b/>
                <w:color w:val="538135"/>
              </w:rPr>
              <w:t>many, laughed, because</w:t>
            </w:r>
          </w:p>
          <w:p w14:paraId="000002B7" w14:textId="77777777" w:rsidR="00297200" w:rsidRDefault="00FD3913">
            <w:pPr>
              <w:rPr>
                <w:b/>
                <w:color w:val="538135"/>
              </w:rPr>
            </w:pPr>
            <w:r>
              <w:rPr>
                <w:color w:val="538135"/>
              </w:rPr>
              <w:t xml:space="preserve">wk 4: </w:t>
            </w:r>
            <w:r>
              <w:rPr>
                <w:b/>
                <w:color w:val="538135"/>
              </w:rPr>
              <w:t>different, any, eyes</w:t>
            </w:r>
          </w:p>
          <w:p w14:paraId="000002B8" w14:textId="77777777" w:rsidR="00297200" w:rsidRDefault="00FD3913">
            <w:pPr>
              <w:rPr>
                <w:b/>
                <w:color w:val="538135"/>
              </w:rPr>
            </w:pPr>
            <w:r>
              <w:rPr>
                <w:color w:val="538135"/>
              </w:rPr>
              <w:t>wk 5:</w:t>
            </w:r>
            <w:r>
              <w:rPr>
                <w:b/>
                <w:color w:val="538135"/>
              </w:rPr>
              <w:t xml:space="preserve"> friends, once, please</w:t>
            </w:r>
          </w:p>
          <w:p w14:paraId="000002B9" w14:textId="77777777" w:rsidR="00297200" w:rsidRDefault="00FD3913">
            <w:pPr>
              <w:rPr>
                <w:color w:val="538135"/>
              </w:rPr>
            </w:pPr>
            <w:r>
              <w:rPr>
                <w:color w:val="538135"/>
              </w:rPr>
              <w:t>wk 6: -</w:t>
            </w:r>
          </w:p>
          <w:p w14:paraId="000002BA" w14:textId="77777777" w:rsidR="00297200" w:rsidRDefault="00297200">
            <w:pPr>
              <w:rPr>
                <w:color w:val="538135"/>
              </w:rPr>
            </w:pPr>
          </w:p>
        </w:tc>
        <w:tc>
          <w:tcPr>
            <w:tcW w:w="1470" w:type="dxa"/>
            <w:vMerge w:val="restart"/>
            <w:shd w:val="clear" w:color="auto" w:fill="FFF2CC"/>
          </w:tcPr>
          <w:p w14:paraId="000002BB" w14:textId="77777777" w:rsidR="00297200" w:rsidRDefault="00FD3913">
            <w:pPr>
              <w:rPr>
                <w:b/>
                <w:color w:val="0070C0"/>
              </w:rPr>
            </w:pPr>
            <w:r>
              <w:rPr>
                <w:color w:val="0070C0"/>
              </w:rPr>
              <w:t xml:space="preserve">wk 1: </w:t>
            </w:r>
            <w:r>
              <w:rPr>
                <w:b/>
                <w:color w:val="0070C0"/>
              </w:rPr>
              <w:t xml:space="preserve">little, </w:t>
            </w:r>
          </w:p>
          <w:p w14:paraId="000002BC" w14:textId="77777777" w:rsidR="00297200" w:rsidRDefault="00FD3913">
            <w:pPr>
              <w:rPr>
                <w:b/>
                <w:color w:val="0070C0"/>
              </w:rPr>
            </w:pPr>
            <w:r>
              <w:rPr>
                <w:b/>
                <w:color w:val="0070C0"/>
              </w:rPr>
              <w:t>one</w:t>
            </w:r>
          </w:p>
          <w:p w14:paraId="000002BD" w14:textId="77777777" w:rsidR="00297200" w:rsidRDefault="00FD3913">
            <w:pPr>
              <w:rPr>
                <w:b/>
                <w:color w:val="0070C0"/>
              </w:rPr>
            </w:pPr>
            <w:r>
              <w:rPr>
                <w:color w:val="0070C0"/>
              </w:rPr>
              <w:t>wk 2:</w:t>
            </w:r>
            <w:r>
              <w:rPr>
                <w:b/>
                <w:color w:val="0070C0"/>
              </w:rPr>
              <w:t xml:space="preserve"> do</w:t>
            </w:r>
          </w:p>
          <w:p w14:paraId="000002BE" w14:textId="77777777" w:rsidR="00297200" w:rsidRDefault="00FD3913">
            <w:pPr>
              <w:rPr>
                <w:b/>
                <w:color w:val="0070C0"/>
              </w:rPr>
            </w:pPr>
            <w:r>
              <w:rPr>
                <w:color w:val="0070C0"/>
              </w:rPr>
              <w:t xml:space="preserve">wk 3: </w:t>
            </w:r>
            <w:r>
              <w:rPr>
                <w:b/>
                <w:color w:val="0070C0"/>
              </w:rPr>
              <w:t>when</w:t>
            </w:r>
          </w:p>
          <w:p w14:paraId="000002BF" w14:textId="77777777" w:rsidR="00297200" w:rsidRDefault="00FD3913">
            <w:pPr>
              <w:rPr>
                <w:b/>
                <w:color w:val="0070C0"/>
              </w:rPr>
            </w:pPr>
            <w:r>
              <w:rPr>
                <w:b/>
                <w:color w:val="0070C0"/>
              </w:rPr>
              <w:t xml:space="preserve">what </w:t>
            </w:r>
          </w:p>
          <w:p w14:paraId="000002C0" w14:textId="77777777" w:rsidR="00297200" w:rsidRDefault="00FD3913">
            <w:pPr>
              <w:rPr>
                <w:b/>
                <w:color w:val="0070C0"/>
              </w:rPr>
            </w:pPr>
            <w:r>
              <w:rPr>
                <w:color w:val="2F5496"/>
              </w:rPr>
              <w:t xml:space="preserve">wk 4: </w:t>
            </w:r>
            <w:r>
              <w:rPr>
                <w:b/>
                <w:color w:val="0070C0"/>
              </w:rPr>
              <w:t>out</w:t>
            </w:r>
          </w:p>
          <w:p w14:paraId="000002C1" w14:textId="77777777" w:rsidR="00297200" w:rsidRDefault="00FD3913">
            <w:pPr>
              <w:rPr>
                <w:color w:val="0070C0"/>
              </w:rPr>
            </w:pPr>
            <w:r>
              <w:rPr>
                <w:color w:val="0070C0"/>
              </w:rPr>
              <w:t>wk 5: -</w:t>
            </w:r>
          </w:p>
          <w:p w14:paraId="000002C2" w14:textId="77777777" w:rsidR="00297200" w:rsidRDefault="00FD3913">
            <w:pPr>
              <w:rPr>
                <w:color w:val="0070C0"/>
              </w:rPr>
            </w:pPr>
            <w:r>
              <w:rPr>
                <w:color w:val="0070C0"/>
              </w:rPr>
              <w:t>wk 6 -</w:t>
            </w:r>
          </w:p>
          <w:p w14:paraId="000002C3" w14:textId="77777777" w:rsidR="00297200" w:rsidRDefault="00297200">
            <w:pPr>
              <w:rPr>
                <w:color w:val="2F5496"/>
              </w:rPr>
            </w:pPr>
          </w:p>
          <w:p w14:paraId="000002C4" w14:textId="77777777" w:rsidR="00297200" w:rsidRDefault="00297200">
            <w:pPr>
              <w:rPr>
                <w:color w:val="2F5496"/>
              </w:rPr>
            </w:pPr>
          </w:p>
          <w:p w14:paraId="000002C5" w14:textId="77777777" w:rsidR="00297200" w:rsidRDefault="00297200">
            <w:pPr>
              <w:rPr>
                <w:color w:val="0070C0"/>
              </w:rPr>
            </w:pPr>
          </w:p>
        </w:tc>
        <w:tc>
          <w:tcPr>
            <w:tcW w:w="1725" w:type="dxa"/>
            <w:vMerge w:val="restart"/>
            <w:tcBorders>
              <w:bottom w:val="dashed" w:sz="4" w:space="0" w:color="000000"/>
            </w:tcBorders>
            <w:shd w:val="clear" w:color="auto" w:fill="FFF2CC"/>
          </w:tcPr>
          <w:p w14:paraId="000002C6" w14:textId="77777777" w:rsidR="00297200" w:rsidRDefault="00FD3913">
            <w:r>
              <w:t>Note: no books reflecting sounds they are currently learning –</w:t>
            </w:r>
            <w:r>
              <w:rPr>
                <w:b/>
              </w:rPr>
              <w:t xml:space="preserve"> past learning only.</w:t>
            </w:r>
          </w:p>
          <w:p w14:paraId="000002C7" w14:textId="77777777" w:rsidR="00297200" w:rsidRDefault="00297200"/>
          <w:p w14:paraId="000002C8" w14:textId="77777777" w:rsidR="00297200" w:rsidRDefault="00FD3913">
            <w:r>
              <w:t>Phase 5 31 titles currently available more to arrive Sept 2022</w:t>
            </w:r>
          </w:p>
        </w:tc>
        <w:tc>
          <w:tcPr>
            <w:tcW w:w="2805" w:type="dxa"/>
            <w:vMerge w:val="restart"/>
            <w:shd w:val="clear" w:color="auto" w:fill="FFF2CC"/>
          </w:tcPr>
          <w:p w14:paraId="000002C9" w14:textId="77777777" w:rsidR="00297200" w:rsidRDefault="00297200"/>
        </w:tc>
      </w:tr>
      <w:tr w:rsidR="00297200" w14:paraId="6B7DA2F8" w14:textId="77777777">
        <w:trPr>
          <w:trHeight w:val="473"/>
        </w:trPr>
        <w:tc>
          <w:tcPr>
            <w:tcW w:w="1110" w:type="dxa"/>
            <w:vMerge/>
            <w:shd w:val="clear" w:color="auto" w:fill="FFF2CC"/>
          </w:tcPr>
          <w:p w14:paraId="000002CA" w14:textId="77777777" w:rsidR="00297200" w:rsidRDefault="00297200">
            <w:pPr>
              <w:widowControl w:val="0"/>
              <w:pBdr>
                <w:top w:val="nil"/>
                <w:left w:val="nil"/>
                <w:bottom w:val="nil"/>
                <w:right w:val="nil"/>
                <w:between w:val="nil"/>
              </w:pBdr>
              <w:spacing w:line="276" w:lineRule="auto"/>
            </w:pPr>
          </w:p>
        </w:tc>
        <w:tc>
          <w:tcPr>
            <w:tcW w:w="2415" w:type="dxa"/>
            <w:vMerge/>
            <w:shd w:val="clear" w:color="auto" w:fill="FFF2CC"/>
          </w:tcPr>
          <w:p w14:paraId="000002CB" w14:textId="77777777" w:rsidR="00297200" w:rsidRDefault="00297200">
            <w:pPr>
              <w:widowControl w:val="0"/>
              <w:pBdr>
                <w:top w:val="nil"/>
                <w:left w:val="nil"/>
                <w:bottom w:val="nil"/>
                <w:right w:val="nil"/>
                <w:between w:val="nil"/>
              </w:pBdr>
              <w:spacing w:line="276" w:lineRule="auto"/>
            </w:pPr>
          </w:p>
        </w:tc>
        <w:tc>
          <w:tcPr>
            <w:tcW w:w="2640" w:type="dxa"/>
            <w:vMerge/>
            <w:shd w:val="clear" w:color="auto" w:fill="FFF2CC"/>
          </w:tcPr>
          <w:p w14:paraId="000002CC" w14:textId="77777777" w:rsidR="00297200" w:rsidRDefault="00297200">
            <w:pPr>
              <w:widowControl w:val="0"/>
              <w:pBdr>
                <w:top w:val="nil"/>
                <w:left w:val="nil"/>
                <w:bottom w:val="nil"/>
                <w:right w:val="nil"/>
                <w:between w:val="nil"/>
              </w:pBdr>
              <w:spacing w:line="276" w:lineRule="auto"/>
            </w:pPr>
          </w:p>
        </w:tc>
        <w:tc>
          <w:tcPr>
            <w:tcW w:w="1845" w:type="dxa"/>
            <w:vMerge/>
            <w:shd w:val="clear" w:color="auto" w:fill="FFF2CC"/>
          </w:tcPr>
          <w:p w14:paraId="000002CD" w14:textId="77777777" w:rsidR="00297200" w:rsidRDefault="00297200">
            <w:pPr>
              <w:widowControl w:val="0"/>
              <w:pBdr>
                <w:top w:val="nil"/>
                <w:left w:val="nil"/>
                <w:bottom w:val="nil"/>
                <w:right w:val="nil"/>
                <w:between w:val="nil"/>
              </w:pBdr>
              <w:spacing w:line="276" w:lineRule="auto"/>
            </w:pPr>
          </w:p>
        </w:tc>
        <w:tc>
          <w:tcPr>
            <w:tcW w:w="1380" w:type="dxa"/>
            <w:vMerge/>
            <w:shd w:val="clear" w:color="auto" w:fill="FFF2CC"/>
          </w:tcPr>
          <w:p w14:paraId="000002CE" w14:textId="77777777" w:rsidR="00297200" w:rsidRDefault="00297200">
            <w:pPr>
              <w:widowControl w:val="0"/>
              <w:pBdr>
                <w:top w:val="nil"/>
                <w:left w:val="nil"/>
                <w:bottom w:val="nil"/>
                <w:right w:val="nil"/>
                <w:between w:val="nil"/>
              </w:pBdr>
              <w:spacing w:line="276" w:lineRule="auto"/>
            </w:pPr>
          </w:p>
        </w:tc>
        <w:tc>
          <w:tcPr>
            <w:tcW w:w="1470" w:type="dxa"/>
            <w:vMerge/>
            <w:shd w:val="clear" w:color="auto" w:fill="FFF2CC"/>
          </w:tcPr>
          <w:p w14:paraId="000002CF" w14:textId="77777777" w:rsidR="00297200" w:rsidRDefault="00297200">
            <w:pPr>
              <w:widowControl w:val="0"/>
              <w:pBdr>
                <w:top w:val="nil"/>
                <w:left w:val="nil"/>
                <w:bottom w:val="nil"/>
                <w:right w:val="nil"/>
                <w:between w:val="nil"/>
              </w:pBdr>
              <w:spacing w:line="276" w:lineRule="auto"/>
            </w:pPr>
          </w:p>
        </w:tc>
        <w:tc>
          <w:tcPr>
            <w:tcW w:w="1725" w:type="dxa"/>
            <w:vMerge/>
            <w:tcBorders>
              <w:bottom w:val="dashed" w:sz="4" w:space="0" w:color="000000"/>
            </w:tcBorders>
            <w:shd w:val="clear" w:color="auto" w:fill="FFF2CC"/>
          </w:tcPr>
          <w:p w14:paraId="000002D0" w14:textId="77777777" w:rsidR="00297200" w:rsidRDefault="00297200">
            <w:pPr>
              <w:widowControl w:val="0"/>
              <w:pBdr>
                <w:top w:val="nil"/>
                <w:left w:val="nil"/>
                <w:bottom w:val="nil"/>
                <w:right w:val="nil"/>
                <w:between w:val="nil"/>
              </w:pBdr>
              <w:spacing w:line="276" w:lineRule="auto"/>
            </w:pPr>
          </w:p>
        </w:tc>
        <w:tc>
          <w:tcPr>
            <w:tcW w:w="2805" w:type="dxa"/>
            <w:vMerge/>
            <w:shd w:val="clear" w:color="auto" w:fill="FFF2CC"/>
          </w:tcPr>
          <w:p w14:paraId="000002D1" w14:textId="77777777" w:rsidR="00297200" w:rsidRDefault="00297200">
            <w:pPr>
              <w:widowControl w:val="0"/>
              <w:pBdr>
                <w:top w:val="nil"/>
                <w:left w:val="nil"/>
                <w:bottom w:val="nil"/>
                <w:right w:val="nil"/>
                <w:between w:val="nil"/>
              </w:pBdr>
              <w:spacing w:line="276" w:lineRule="auto"/>
            </w:pPr>
          </w:p>
        </w:tc>
      </w:tr>
      <w:tr w:rsidR="00297200" w14:paraId="4DE1FDB4" w14:textId="77777777">
        <w:trPr>
          <w:trHeight w:val="397"/>
        </w:trPr>
        <w:tc>
          <w:tcPr>
            <w:tcW w:w="1110" w:type="dxa"/>
            <w:vMerge/>
            <w:shd w:val="clear" w:color="auto" w:fill="FFF2CC"/>
          </w:tcPr>
          <w:p w14:paraId="000002D2" w14:textId="77777777" w:rsidR="00297200" w:rsidRDefault="00297200">
            <w:pPr>
              <w:widowControl w:val="0"/>
              <w:pBdr>
                <w:top w:val="nil"/>
                <w:left w:val="nil"/>
                <w:bottom w:val="nil"/>
                <w:right w:val="nil"/>
                <w:between w:val="nil"/>
              </w:pBdr>
              <w:spacing w:line="276" w:lineRule="auto"/>
            </w:pPr>
          </w:p>
        </w:tc>
        <w:tc>
          <w:tcPr>
            <w:tcW w:w="2415" w:type="dxa"/>
            <w:vMerge/>
            <w:shd w:val="clear" w:color="auto" w:fill="FFF2CC"/>
          </w:tcPr>
          <w:p w14:paraId="000002D3" w14:textId="77777777" w:rsidR="00297200" w:rsidRDefault="00297200">
            <w:pPr>
              <w:widowControl w:val="0"/>
              <w:pBdr>
                <w:top w:val="nil"/>
                <w:left w:val="nil"/>
                <w:bottom w:val="nil"/>
                <w:right w:val="nil"/>
                <w:between w:val="nil"/>
              </w:pBdr>
              <w:spacing w:line="276" w:lineRule="auto"/>
            </w:pPr>
          </w:p>
        </w:tc>
        <w:tc>
          <w:tcPr>
            <w:tcW w:w="2640" w:type="dxa"/>
            <w:vMerge/>
            <w:shd w:val="clear" w:color="auto" w:fill="FFF2CC"/>
          </w:tcPr>
          <w:p w14:paraId="000002D4" w14:textId="77777777" w:rsidR="00297200" w:rsidRDefault="00297200">
            <w:pPr>
              <w:widowControl w:val="0"/>
              <w:pBdr>
                <w:top w:val="nil"/>
                <w:left w:val="nil"/>
                <w:bottom w:val="nil"/>
                <w:right w:val="nil"/>
                <w:between w:val="nil"/>
              </w:pBdr>
              <w:spacing w:line="276" w:lineRule="auto"/>
            </w:pPr>
          </w:p>
        </w:tc>
        <w:tc>
          <w:tcPr>
            <w:tcW w:w="1845" w:type="dxa"/>
            <w:vMerge/>
            <w:shd w:val="clear" w:color="auto" w:fill="FFF2CC"/>
          </w:tcPr>
          <w:p w14:paraId="000002D5" w14:textId="77777777" w:rsidR="00297200" w:rsidRDefault="00297200">
            <w:pPr>
              <w:widowControl w:val="0"/>
              <w:pBdr>
                <w:top w:val="nil"/>
                <w:left w:val="nil"/>
                <w:bottom w:val="nil"/>
                <w:right w:val="nil"/>
                <w:between w:val="nil"/>
              </w:pBdr>
              <w:spacing w:line="276" w:lineRule="auto"/>
            </w:pPr>
          </w:p>
        </w:tc>
        <w:tc>
          <w:tcPr>
            <w:tcW w:w="1380" w:type="dxa"/>
            <w:vMerge/>
            <w:shd w:val="clear" w:color="auto" w:fill="FFF2CC"/>
          </w:tcPr>
          <w:p w14:paraId="000002D6" w14:textId="77777777" w:rsidR="00297200" w:rsidRDefault="00297200">
            <w:pPr>
              <w:widowControl w:val="0"/>
              <w:pBdr>
                <w:top w:val="nil"/>
                <w:left w:val="nil"/>
                <w:bottom w:val="nil"/>
                <w:right w:val="nil"/>
                <w:between w:val="nil"/>
              </w:pBdr>
              <w:spacing w:line="276" w:lineRule="auto"/>
            </w:pPr>
          </w:p>
        </w:tc>
        <w:tc>
          <w:tcPr>
            <w:tcW w:w="1470" w:type="dxa"/>
            <w:vMerge/>
            <w:shd w:val="clear" w:color="auto" w:fill="FFF2CC"/>
          </w:tcPr>
          <w:p w14:paraId="000002D7" w14:textId="77777777" w:rsidR="00297200" w:rsidRDefault="00297200">
            <w:pPr>
              <w:widowControl w:val="0"/>
              <w:pBdr>
                <w:top w:val="nil"/>
                <w:left w:val="nil"/>
                <w:bottom w:val="nil"/>
                <w:right w:val="nil"/>
                <w:between w:val="nil"/>
              </w:pBdr>
              <w:spacing w:line="276" w:lineRule="auto"/>
            </w:pPr>
          </w:p>
        </w:tc>
        <w:tc>
          <w:tcPr>
            <w:tcW w:w="1725" w:type="dxa"/>
            <w:vMerge/>
            <w:tcBorders>
              <w:bottom w:val="dashed" w:sz="4" w:space="0" w:color="000000"/>
            </w:tcBorders>
            <w:shd w:val="clear" w:color="auto" w:fill="FFF2CC"/>
          </w:tcPr>
          <w:p w14:paraId="000002D8" w14:textId="77777777" w:rsidR="00297200" w:rsidRDefault="00297200">
            <w:pPr>
              <w:widowControl w:val="0"/>
              <w:pBdr>
                <w:top w:val="nil"/>
                <w:left w:val="nil"/>
                <w:bottom w:val="nil"/>
                <w:right w:val="nil"/>
                <w:between w:val="nil"/>
              </w:pBdr>
              <w:spacing w:line="276" w:lineRule="auto"/>
            </w:pPr>
          </w:p>
        </w:tc>
        <w:tc>
          <w:tcPr>
            <w:tcW w:w="2805" w:type="dxa"/>
            <w:vMerge/>
            <w:shd w:val="clear" w:color="auto" w:fill="FFF2CC"/>
          </w:tcPr>
          <w:p w14:paraId="000002D9" w14:textId="77777777" w:rsidR="00297200" w:rsidRDefault="00297200">
            <w:pPr>
              <w:widowControl w:val="0"/>
              <w:pBdr>
                <w:top w:val="nil"/>
                <w:left w:val="nil"/>
                <w:bottom w:val="nil"/>
                <w:right w:val="nil"/>
                <w:between w:val="nil"/>
              </w:pBdr>
              <w:spacing w:line="276" w:lineRule="auto"/>
            </w:pPr>
          </w:p>
        </w:tc>
      </w:tr>
      <w:tr w:rsidR="00297200" w14:paraId="71CEB4BC" w14:textId="77777777">
        <w:trPr>
          <w:trHeight w:val="666"/>
        </w:trPr>
        <w:tc>
          <w:tcPr>
            <w:tcW w:w="1110" w:type="dxa"/>
            <w:vMerge/>
            <w:shd w:val="clear" w:color="auto" w:fill="FFF2CC"/>
          </w:tcPr>
          <w:p w14:paraId="000002DA" w14:textId="77777777" w:rsidR="00297200" w:rsidRDefault="00297200">
            <w:pPr>
              <w:widowControl w:val="0"/>
              <w:pBdr>
                <w:top w:val="nil"/>
                <w:left w:val="nil"/>
                <w:bottom w:val="nil"/>
                <w:right w:val="nil"/>
                <w:between w:val="nil"/>
              </w:pBdr>
              <w:spacing w:line="276" w:lineRule="auto"/>
            </w:pPr>
          </w:p>
        </w:tc>
        <w:tc>
          <w:tcPr>
            <w:tcW w:w="2415" w:type="dxa"/>
            <w:vMerge/>
            <w:shd w:val="clear" w:color="auto" w:fill="FFF2CC"/>
          </w:tcPr>
          <w:p w14:paraId="000002DB" w14:textId="77777777" w:rsidR="00297200" w:rsidRDefault="00297200">
            <w:pPr>
              <w:widowControl w:val="0"/>
              <w:pBdr>
                <w:top w:val="nil"/>
                <w:left w:val="nil"/>
                <w:bottom w:val="nil"/>
                <w:right w:val="nil"/>
                <w:between w:val="nil"/>
              </w:pBdr>
              <w:spacing w:line="276" w:lineRule="auto"/>
            </w:pPr>
          </w:p>
        </w:tc>
        <w:tc>
          <w:tcPr>
            <w:tcW w:w="2640" w:type="dxa"/>
            <w:vMerge/>
            <w:shd w:val="clear" w:color="auto" w:fill="FFF2CC"/>
          </w:tcPr>
          <w:p w14:paraId="000002DC" w14:textId="77777777" w:rsidR="00297200" w:rsidRDefault="00297200">
            <w:pPr>
              <w:widowControl w:val="0"/>
              <w:pBdr>
                <w:top w:val="nil"/>
                <w:left w:val="nil"/>
                <w:bottom w:val="nil"/>
                <w:right w:val="nil"/>
                <w:between w:val="nil"/>
              </w:pBdr>
              <w:spacing w:line="276" w:lineRule="auto"/>
            </w:pPr>
          </w:p>
        </w:tc>
        <w:tc>
          <w:tcPr>
            <w:tcW w:w="1845" w:type="dxa"/>
            <w:vMerge/>
            <w:shd w:val="clear" w:color="auto" w:fill="FFF2CC"/>
          </w:tcPr>
          <w:p w14:paraId="000002DD" w14:textId="77777777" w:rsidR="00297200" w:rsidRDefault="00297200">
            <w:pPr>
              <w:widowControl w:val="0"/>
              <w:pBdr>
                <w:top w:val="nil"/>
                <w:left w:val="nil"/>
                <w:bottom w:val="nil"/>
                <w:right w:val="nil"/>
                <w:between w:val="nil"/>
              </w:pBdr>
              <w:spacing w:line="276" w:lineRule="auto"/>
            </w:pPr>
          </w:p>
        </w:tc>
        <w:tc>
          <w:tcPr>
            <w:tcW w:w="1380" w:type="dxa"/>
            <w:vMerge/>
            <w:shd w:val="clear" w:color="auto" w:fill="FFF2CC"/>
          </w:tcPr>
          <w:p w14:paraId="000002DE" w14:textId="77777777" w:rsidR="00297200" w:rsidRDefault="00297200">
            <w:pPr>
              <w:widowControl w:val="0"/>
              <w:pBdr>
                <w:top w:val="nil"/>
                <w:left w:val="nil"/>
                <w:bottom w:val="nil"/>
                <w:right w:val="nil"/>
                <w:between w:val="nil"/>
              </w:pBdr>
              <w:spacing w:line="276" w:lineRule="auto"/>
            </w:pPr>
          </w:p>
        </w:tc>
        <w:tc>
          <w:tcPr>
            <w:tcW w:w="1470" w:type="dxa"/>
            <w:vMerge/>
            <w:shd w:val="clear" w:color="auto" w:fill="FFF2CC"/>
          </w:tcPr>
          <w:p w14:paraId="000002DF" w14:textId="77777777" w:rsidR="00297200" w:rsidRDefault="00297200">
            <w:pPr>
              <w:widowControl w:val="0"/>
              <w:pBdr>
                <w:top w:val="nil"/>
                <w:left w:val="nil"/>
                <w:bottom w:val="nil"/>
                <w:right w:val="nil"/>
                <w:between w:val="nil"/>
              </w:pBdr>
              <w:spacing w:line="276" w:lineRule="auto"/>
            </w:pPr>
          </w:p>
        </w:tc>
        <w:tc>
          <w:tcPr>
            <w:tcW w:w="1725" w:type="dxa"/>
            <w:vMerge/>
            <w:tcBorders>
              <w:bottom w:val="dashed" w:sz="4" w:space="0" w:color="000000"/>
            </w:tcBorders>
            <w:shd w:val="clear" w:color="auto" w:fill="FFF2CC"/>
          </w:tcPr>
          <w:p w14:paraId="000002E0" w14:textId="77777777" w:rsidR="00297200" w:rsidRDefault="00297200">
            <w:pPr>
              <w:widowControl w:val="0"/>
              <w:pBdr>
                <w:top w:val="nil"/>
                <w:left w:val="nil"/>
                <w:bottom w:val="nil"/>
                <w:right w:val="nil"/>
                <w:between w:val="nil"/>
              </w:pBdr>
              <w:spacing w:line="276" w:lineRule="auto"/>
            </w:pPr>
          </w:p>
        </w:tc>
        <w:tc>
          <w:tcPr>
            <w:tcW w:w="2805" w:type="dxa"/>
            <w:vMerge/>
            <w:shd w:val="clear" w:color="auto" w:fill="FFF2CC"/>
          </w:tcPr>
          <w:p w14:paraId="000002E1" w14:textId="77777777" w:rsidR="00297200" w:rsidRDefault="00297200">
            <w:pPr>
              <w:widowControl w:val="0"/>
              <w:pBdr>
                <w:top w:val="nil"/>
                <w:left w:val="nil"/>
                <w:bottom w:val="nil"/>
                <w:right w:val="nil"/>
                <w:between w:val="nil"/>
              </w:pBdr>
              <w:spacing w:line="276" w:lineRule="auto"/>
            </w:pPr>
          </w:p>
        </w:tc>
      </w:tr>
      <w:tr w:rsidR="00297200" w14:paraId="21F8820A" w14:textId="77777777">
        <w:trPr>
          <w:trHeight w:val="419"/>
        </w:trPr>
        <w:tc>
          <w:tcPr>
            <w:tcW w:w="1110" w:type="dxa"/>
            <w:vMerge/>
            <w:shd w:val="clear" w:color="auto" w:fill="FFF2CC"/>
          </w:tcPr>
          <w:p w14:paraId="000002E2" w14:textId="77777777" w:rsidR="00297200" w:rsidRDefault="00297200">
            <w:pPr>
              <w:widowControl w:val="0"/>
              <w:pBdr>
                <w:top w:val="nil"/>
                <w:left w:val="nil"/>
                <w:bottom w:val="nil"/>
                <w:right w:val="nil"/>
                <w:between w:val="nil"/>
              </w:pBdr>
              <w:spacing w:line="276" w:lineRule="auto"/>
            </w:pPr>
          </w:p>
        </w:tc>
        <w:tc>
          <w:tcPr>
            <w:tcW w:w="2415" w:type="dxa"/>
            <w:vMerge/>
            <w:shd w:val="clear" w:color="auto" w:fill="FFF2CC"/>
          </w:tcPr>
          <w:p w14:paraId="000002E3" w14:textId="77777777" w:rsidR="00297200" w:rsidRDefault="00297200">
            <w:pPr>
              <w:widowControl w:val="0"/>
              <w:pBdr>
                <w:top w:val="nil"/>
                <w:left w:val="nil"/>
                <w:bottom w:val="nil"/>
                <w:right w:val="nil"/>
                <w:between w:val="nil"/>
              </w:pBdr>
              <w:spacing w:line="276" w:lineRule="auto"/>
            </w:pPr>
          </w:p>
        </w:tc>
        <w:tc>
          <w:tcPr>
            <w:tcW w:w="2640" w:type="dxa"/>
            <w:vMerge/>
            <w:shd w:val="clear" w:color="auto" w:fill="FFF2CC"/>
          </w:tcPr>
          <w:p w14:paraId="000002E4" w14:textId="77777777" w:rsidR="00297200" w:rsidRDefault="00297200">
            <w:pPr>
              <w:widowControl w:val="0"/>
              <w:pBdr>
                <w:top w:val="nil"/>
                <w:left w:val="nil"/>
                <w:bottom w:val="nil"/>
                <w:right w:val="nil"/>
                <w:between w:val="nil"/>
              </w:pBdr>
              <w:spacing w:line="276" w:lineRule="auto"/>
            </w:pPr>
          </w:p>
        </w:tc>
        <w:tc>
          <w:tcPr>
            <w:tcW w:w="1845" w:type="dxa"/>
            <w:vMerge/>
            <w:shd w:val="clear" w:color="auto" w:fill="FFF2CC"/>
          </w:tcPr>
          <w:p w14:paraId="000002E5" w14:textId="77777777" w:rsidR="00297200" w:rsidRDefault="00297200">
            <w:pPr>
              <w:widowControl w:val="0"/>
              <w:pBdr>
                <w:top w:val="nil"/>
                <w:left w:val="nil"/>
                <w:bottom w:val="nil"/>
                <w:right w:val="nil"/>
                <w:between w:val="nil"/>
              </w:pBdr>
              <w:spacing w:line="276" w:lineRule="auto"/>
            </w:pPr>
          </w:p>
        </w:tc>
        <w:tc>
          <w:tcPr>
            <w:tcW w:w="1380" w:type="dxa"/>
            <w:vMerge/>
            <w:shd w:val="clear" w:color="auto" w:fill="FFF2CC"/>
          </w:tcPr>
          <w:p w14:paraId="000002E6" w14:textId="77777777" w:rsidR="00297200" w:rsidRDefault="00297200">
            <w:pPr>
              <w:widowControl w:val="0"/>
              <w:pBdr>
                <w:top w:val="nil"/>
                <w:left w:val="nil"/>
                <w:bottom w:val="nil"/>
                <w:right w:val="nil"/>
                <w:between w:val="nil"/>
              </w:pBdr>
              <w:spacing w:line="276" w:lineRule="auto"/>
            </w:pPr>
          </w:p>
        </w:tc>
        <w:tc>
          <w:tcPr>
            <w:tcW w:w="1470" w:type="dxa"/>
            <w:vMerge/>
            <w:shd w:val="clear" w:color="auto" w:fill="FFF2CC"/>
          </w:tcPr>
          <w:p w14:paraId="000002E7" w14:textId="77777777" w:rsidR="00297200" w:rsidRDefault="00297200">
            <w:pPr>
              <w:widowControl w:val="0"/>
              <w:pBdr>
                <w:top w:val="nil"/>
                <w:left w:val="nil"/>
                <w:bottom w:val="nil"/>
                <w:right w:val="nil"/>
                <w:between w:val="nil"/>
              </w:pBdr>
              <w:spacing w:line="276" w:lineRule="auto"/>
            </w:pPr>
          </w:p>
        </w:tc>
        <w:tc>
          <w:tcPr>
            <w:tcW w:w="1725" w:type="dxa"/>
            <w:vMerge/>
            <w:tcBorders>
              <w:bottom w:val="dashed" w:sz="4" w:space="0" w:color="000000"/>
            </w:tcBorders>
            <w:shd w:val="clear" w:color="auto" w:fill="FFF2CC"/>
          </w:tcPr>
          <w:p w14:paraId="000002E8" w14:textId="77777777" w:rsidR="00297200" w:rsidRDefault="00297200">
            <w:pPr>
              <w:widowControl w:val="0"/>
              <w:pBdr>
                <w:top w:val="nil"/>
                <w:left w:val="nil"/>
                <w:bottom w:val="nil"/>
                <w:right w:val="nil"/>
                <w:between w:val="nil"/>
              </w:pBdr>
              <w:spacing w:line="276" w:lineRule="auto"/>
            </w:pPr>
          </w:p>
        </w:tc>
        <w:tc>
          <w:tcPr>
            <w:tcW w:w="2805" w:type="dxa"/>
            <w:vMerge/>
            <w:shd w:val="clear" w:color="auto" w:fill="FFF2CC"/>
          </w:tcPr>
          <w:p w14:paraId="000002E9" w14:textId="77777777" w:rsidR="00297200" w:rsidRDefault="00297200">
            <w:pPr>
              <w:widowControl w:val="0"/>
              <w:pBdr>
                <w:top w:val="nil"/>
                <w:left w:val="nil"/>
                <w:bottom w:val="nil"/>
                <w:right w:val="nil"/>
                <w:between w:val="nil"/>
              </w:pBdr>
              <w:spacing w:line="276" w:lineRule="auto"/>
            </w:pPr>
          </w:p>
        </w:tc>
      </w:tr>
      <w:tr w:rsidR="00297200" w14:paraId="55A18948" w14:textId="77777777">
        <w:trPr>
          <w:trHeight w:val="430"/>
        </w:trPr>
        <w:tc>
          <w:tcPr>
            <w:tcW w:w="1110" w:type="dxa"/>
            <w:vMerge/>
            <w:shd w:val="clear" w:color="auto" w:fill="FFF2CC"/>
          </w:tcPr>
          <w:p w14:paraId="000002EA" w14:textId="77777777" w:rsidR="00297200" w:rsidRDefault="00297200">
            <w:pPr>
              <w:widowControl w:val="0"/>
              <w:pBdr>
                <w:top w:val="nil"/>
                <w:left w:val="nil"/>
                <w:bottom w:val="nil"/>
                <w:right w:val="nil"/>
                <w:between w:val="nil"/>
              </w:pBdr>
              <w:spacing w:line="276" w:lineRule="auto"/>
            </w:pPr>
          </w:p>
        </w:tc>
        <w:tc>
          <w:tcPr>
            <w:tcW w:w="2415" w:type="dxa"/>
            <w:vMerge/>
            <w:shd w:val="clear" w:color="auto" w:fill="FFF2CC"/>
          </w:tcPr>
          <w:p w14:paraId="000002EB" w14:textId="77777777" w:rsidR="00297200" w:rsidRDefault="00297200">
            <w:pPr>
              <w:widowControl w:val="0"/>
              <w:pBdr>
                <w:top w:val="nil"/>
                <w:left w:val="nil"/>
                <w:bottom w:val="nil"/>
                <w:right w:val="nil"/>
                <w:between w:val="nil"/>
              </w:pBdr>
              <w:spacing w:line="276" w:lineRule="auto"/>
            </w:pPr>
          </w:p>
        </w:tc>
        <w:tc>
          <w:tcPr>
            <w:tcW w:w="2640" w:type="dxa"/>
            <w:vMerge/>
            <w:shd w:val="clear" w:color="auto" w:fill="FFF2CC"/>
          </w:tcPr>
          <w:p w14:paraId="000002EC" w14:textId="77777777" w:rsidR="00297200" w:rsidRDefault="00297200">
            <w:pPr>
              <w:widowControl w:val="0"/>
              <w:pBdr>
                <w:top w:val="nil"/>
                <w:left w:val="nil"/>
                <w:bottom w:val="nil"/>
                <w:right w:val="nil"/>
                <w:between w:val="nil"/>
              </w:pBdr>
              <w:spacing w:line="276" w:lineRule="auto"/>
            </w:pPr>
          </w:p>
        </w:tc>
        <w:tc>
          <w:tcPr>
            <w:tcW w:w="1845" w:type="dxa"/>
            <w:vMerge/>
            <w:shd w:val="clear" w:color="auto" w:fill="FFF2CC"/>
          </w:tcPr>
          <w:p w14:paraId="000002ED" w14:textId="77777777" w:rsidR="00297200" w:rsidRDefault="00297200">
            <w:pPr>
              <w:widowControl w:val="0"/>
              <w:pBdr>
                <w:top w:val="nil"/>
                <w:left w:val="nil"/>
                <w:bottom w:val="nil"/>
                <w:right w:val="nil"/>
                <w:between w:val="nil"/>
              </w:pBdr>
              <w:spacing w:line="276" w:lineRule="auto"/>
            </w:pPr>
          </w:p>
        </w:tc>
        <w:tc>
          <w:tcPr>
            <w:tcW w:w="1380" w:type="dxa"/>
            <w:vMerge/>
            <w:shd w:val="clear" w:color="auto" w:fill="FFF2CC"/>
          </w:tcPr>
          <w:p w14:paraId="000002EE" w14:textId="77777777" w:rsidR="00297200" w:rsidRDefault="00297200">
            <w:pPr>
              <w:widowControl w:val="0"/>
              <w:pBdr>
                <w:top w:val="nil"/>
                <w:left w:val="nil"/>
                <w:bottom w:val="nil"/>
                <w:right w:val="nil"/>
                <w:between w:val="nil"/>
              </w:pBdr>
              <w:spacing w:line="276" w:lineRule="auto"/>
            </w:pPr>
          </w:p>
        </w:tc>
        <w:tc>
          <w:tcPr>
            <w:tcW w:w="1470" w:type="dxa"/>
            <w:vMerge/>
            <w:shd w:val="clear" w:color="auto" w:fill="FFF2CC"/>
          </w:tcPr>
          <w:p w14:paraId="000002EF" w14:textId="77777777" w:rsidR="00297200" w:rsidRDefault="00297200">
            <w:pPr>
              <w:widowControl w:val="0"/>
              <w:pBdr>
                <w:top w:val="nil"/>
                <w:left w:val="nil"/>
                <w:bottom w:val="nil"/>
                <w:right w:val="nil"/>
                <w:between w:val="nil"/>
              </w:pBdr>
              <w:spacing w:line="276" w:lineRule="auto"/>
            </w:pPr>
          </w:p>
        </w:tc>
        <w:tc>
          <w:tcPr>
            <w:tcW w:w="1725" w:type="dxa"/>
            <w:vMerge/>
            <w:tcBorders>
              <w:bottom w:val="dashed" w:sz="4" w:space="0" w:color="000000"/>
            </w:tcBorders>
            <w:shd w:val="clear" w:color="auto" w:fill="FFF2CC"/>
          </w:tcPr>
          <w:p w14:paraId="000002F0" w14:textId="77777777" w:rsidR="00297200" w:rsidRDefault="00297200">
            <w:pPr>
              <w:widowControl w:val="0"/>
              <w:pBdr>
                <w:top w:val="nil"/>
                <w:left w:val="nil"/>
                <w:bottom w:val="nil"/>
                <w:right w:val="nil"/>
                <w:between w:val="nil"/>
              </w:pBdr>
              <w:spacing w:line="276" w:lineRule="auto"/>
            </w:pPr>
          </w:p>
        </w:tc>
        <w:tc>
          <w:tcPr>
            <w:tcW w:w="2805" w:type="dxa"/>
            <w:vMerge/>
            <w:shd w:val="clear" w:color="auto" w:fill="FFF2CC"/>
          </w:tcPr>
          <w:p w14:paraId="000002F1" w14:textId="77777777" w:rsidR="00297200" w:rsidRDefault="00297200">
            <w:pPr>
              <w:widowControl w:val="0"/>
              <w:pBdr>
                <w:top w:val="nil"/>
                <w:left w:val="nil"/>
                <w:bottom w:val="nil"/>
                <w:right w:val="nil"/>
                <w:between w:val="nil"/>
              </w:pBdr>
              <w:spacing w:line="276" w:lineRule="auto"/>
            </w:pPr>
          </w:p>
        </w:tc>
      </w:tr>
      <w:tr w:rsidR="00297200" w14:paraId="311C6C38" w14:textId="77777777">
        <w:trPr>
          <w:trHeight w:val="309"/>
        </w:trPr>
        <w:tc>
          <w:tcPr>
            <w:tcW w:w="1110" w:type="dxa"/>
            <w:vMerge/>
            <w:shd w:val="clear" w:color="auto" w:fill="FFF2CC"/>
          </w:tcPr>
          <w:p w14:paraId="000002F2" w14:textId="77777777" w:rsidR="00297200" w:rsidRDefault="00297200">
            <w:pPr>
              <w:widowControl w:val="0"/>
              <w:pBdr>
                <w:top w:val="nil"/>
                <w:left w:val="nil"/>
                <w:bottom w:val="nil"/>
                <w:right w:val="nil"/>
                <w:between w:val="nil"/>
              </w:pBdr>
              <w:spacing w:line="276" w:lineRule="auto"/>
            </w:pPr>
          </w:p>
        </w:tc>
        <w:tc>
          <w:tcPr>
            <w:tcW w:w="2415" w:type="dxa"/>
            <w:vMerge/>
            <w:shd w:val="clear" w:color="auto" w:fill="FFF2CC"/>
          </w:tcPr>
          <w:p w14:paraId="000002F3" w14:textId="77777777" w:rsidR="00297200" w:rsidRDefault="00297200">
            <w:pPr>
              <w:widowControl w:val="0"/>
              <w:pBdr>
                <w:top w:val="nil"/>
                <w:left w:val="nil"/>
                <w:bottom w:val="nil"/>
                <w:right w:val="nil"/>
                <w:between w:val="nil"/>
              </w:pBdr>
              <w:spacing w:line="276" w:lineRule="auto"/>
            </w:pPr>
          </w:p>
        </w:tc>
        <w:tc>
          <w:tcPr>
            <w:tcW w:w="2640" w:type="dxa"/>
            <w:vMerge/>
            <w:shd w:val="clear" w:color="auto" w:fill="FFF2CC"/>
          </w:tcPr>
          <w:p w14:paraId="000002F4" w14:textId="77777777" w:rsidR="00297200" w:rsidRDefault="00297200">
            <w:pPr>
              <w:widowControl w:val="0"/>
              <w:pBdr>
                <w:top w:val="nil"/>
                <w:left w:val="nil"/>
                <w:bottom w:val="nil"/>
                <w:right w:val="nil"/>
                <w:between w:val="nil"/>
              </w:pBdr>
              <w:spacing w:line="276" w:lineRule="auto"/>
            </w:pPr>
          </w:p>
        </w:tc>
        <w:tc>
          <w:tcPr>
            <w:tcW w:w="1845" w:type="dxa"/>
            <w:vMerge/>
            <w:shd w:val="clear" w:color="auto" w:fill="FFF2CC"/>
          </w:tcPr>
          <w:p w14:paraId="000002F5" w14:textId="77777777" w:rsidR="00297200" w:rsidRDefault="00297200">
            <w:pPr>
              <w:widowControl w:val="0"/>
              <w:pBdr>
                <w:top w:val="nil"/>
                <w:left w:val="nil"/>
                <w:bottom w:val="nil"/>
                <w:right w:val="nil"/>
                <w:between w:val="nil"/>
              </w:pBdr>
              <w:spacing w:line="276" w:lineRule="auto"/>
            </w:pPr>
          </w:p>
        </w:tc>
        <w:tc>
          <w:tcPr>
            <w:tcW w:w="1380" w:type="dxa"/>
            <w:vMerge/>
            <w:shd w:val="clear" w:color="auto" w:fill="FFF2CC"/>
          </w:tcPr>
          <w:p w14:paraId="000002F6" w14:textId="77777777" w:rsidR="00297200" w:rsidRDefault="00297200">
            <w:pPr>
              <w:widowControl w:val="0"/>
              <w:pBdr>
                <w:top w:val="nil"/>
                <w:left w:val="nil"/>
                <w:bottom w:val="nil"/>
                <w:right w:val="nil"/>
                <w:between w:val="nil"/>
              </w:pBdr>
              <w:spacing w:line="276" w:lineRule="auto"/>
            </w:pPr>
          </w:p>
        </w:tc>
        <w:tc>
          <w:tcPr>
            <w:tcW w:w="1470" w:type="dxa"/>
            <w:vMerge/>
            <w:shd w:val="clear" w:color="auto" w:fill="FFF2CC"/>
          </w:tcPr>
          <w:p w14:paraId="000002F7" w14:textId="77777777" w:rsidR="00297200" w:rsidRDefault="00297200">
            <w:pPr>
              <w:widowControl w:val="0"/>
              <w:pBdr>
                <w:top w:val="nil"/>
                <w:left w:val="nil"/>
                <w:bottom w:val="nil"/>
                <w:right w:val="nil"/>
                <w:between w:val="nil"/>
              </w:pBdr>
              <w:spacing w:line="276" w:lineRule="auto"/>
            </w:pPr>
          </w:p>
        </w:tc>
        <w:tc>
          <w:tcPr>
            <w:tcW w:w="1725" w:type="dxa"/>
            <w:vMerge/>
            <w:tcBorders>
              <w:bottom w:val="dashed" w:sz="4" w:space="0" w:color="000000"/>
            </w:tcBorders>
            <w:shd w:val="clear" w:color="auto" w:fill="FFF2CC"/>
          </w:tcPr>
          <w:p w14:paraId="000002F8" w14:textId="77777777" w:rsidR="00297200" w:rsidRDefault="00297200">
            <w:pPr>
              <w:widowControl w:val="0"/>
              <w:pBdr>
                <w:top w:val="nil"/>
                <w:left w:val="nil"/>
                <w:bottom w:val="nil"/>
                <w:right w:val="nil"/>
                <w:between w:val="nil"/>
              </w:pBdr>
              <w:spacing w:line="276" w:lineRule="auto"/>
            </w:pPr>
          </w:p>
        </w:tc>
        <w:tc>
          <w:tcPr>
            <w:tcW w:w="2805" w:type="dxa"/>
            <w:vMerge/>
            <w:shd w:val="clear" w:color="auto" w:fill="FFF2CC"/>
          </w:tcPr>
          <w:p w14:paraId="000002F9" w14:textId="77777777" w:rsidR="00297200" w:rsidRDefault="00297200">
            <w:pPr>
              <w:widowControl w:val="0"/>
              <w:pBdr>
                <w:top w:val="nil"/>
                <w:left w:val="nil"/>
                <w:bottom w:val="nil"/>
                <w:right w:val="nil"/>
                <w:between w:val="nil"/>
              </w:pBdr>
              <w:spacing w:line="276" w:lineRule="auto"/>
            </w:pPr>
          </w:p>
        </w:tc>
      </w:tr>
      <w:tr w:rsidR="00297200" w14:paraId="2A706AC0" w14:textId="77777777">
        <w:trPr>
          <w:trHeight w:val="1461"/>
        </w:trPr>
        <w:tc>
          <w:tcPr>
            <w:tcW w:w="1110" w:type="dxa"/>
            <w:vMerge w:val="restart"/>
            <w:shd w:val="clear" w:color="auto" w:fill="FFF2CC"/>
          </w:tcPr>
          <w:p w14:paraId="000002FA" w14:textId="77777777" w:rsidR="00297200" w:rsidRDefault="00FD3913">
            <w:r>
              <w:t>N</w:t>
            </w:r>
          </w:p>
        </w:tc>
        <w:tc>
          <w:tcPr>
            <w:tcW w:w="2415" w:type="dxa"/>
            <w:vMerge w:val="restart"/>
            <w:shd w:val="clear" w:color="auto" w:fill="FFF2CC"/>
          </w:tcPr>
          <w:p w14:paraId="000002FB" w14:textId="77777777" w:rsidR="00297200" w:rsidRDefault="00FD3913">
            <w:r>
              <w:t>Year 1 Summer 1</w:t>
            </w:r>
          </w:p>
          <w:p w14:paraId="000002FC" w14:textId="77777777" w:rsidR="00297200" w:rsidRDefault="00297200"/>
          <w:p w14:paraId="000002FD" w14:textId="77777777" w:rsidR="00297200" w:rsidRDefault="00FD3913">
            <w:pPr>
              <w:rPr>
                <w:b/>
              </w:rPr>
            </w:pPr>
            <w:r>
              <w:t xml:space="preserve">Week 1: alternatives for /ch/ </w:t>
            </w:r>
            <w:r>
              <w:rPr>
                <w:b/>
              </w:rPr>
              <w:t xml:space="preserve">ct (picture), tch (catch), </w:t>
            </w:r>
          </w:p>
          <w:p w14:paraId="000002FE" w14:textId="77777777" w:rsidR="00297200" w:rsidRDefault="00FD3913">
            <w:pPr>
              <w:rPr>
                <w:b/>
              </w:rPr>
            </w:pPr>
            <w:r>
              <w:rPr>
                <w:b/>
              </w:rPr>
              <w:lastRenderedPageBreak/>
              <w:t>dge (fudge), mb (lamb)</w:t>
            </w:r>
          </w:p>
          <w:p w14:paraId="000002FF" w14:textId="77777777" w:rsidR="00297200" w:rsidRDefault="00FD3913">
            <w:pPr>
              <w:rPr>
                <w:b/>
              </w:rPr>
            </w:pPr>
            <w:r>
              <w:t xml:space="preserve">Week 2: </w:t>
            </w:r>
            <w:r>
              <w:rPr>
                <w:b/>
              </w:rPr>
              <w:t>gn (gnat), kn (knit), wr (wrap), st (listen)</w:t>
            </w:r>
          </w:p>
          <w:p w14:paraId="00000300" w14:textId="77777777" w:rsidR="00297200" w:rsidRDefault="00FD3913">
            <w:pPr>
              <w:rPr>
                <w:b/>
              </w:rPr>
            </w:pPr>
            <w:r>
              <w:t xml:space="preserve">Week 3: </w:t>
            </w:r>
            <w:r>
              <w:rPr>
                <w:b/>
              </w:rPr>
              <w:t>se (house, please),</w:t>
            </w:r>
            <w:r>
              <w:t xml:space="preserve"> </w:t>
            </w:r>
            <w:r>
              <w:rPr>
                <w:b/>
              </w:rPr>
              <w:t xml:space="preserve"> o (some), y (happy)</w:t>
            </w:r>
          </w:p>
          <w:p w14:paraId="00000301" w14:textId="77777777" w:rsidR="00297200" w:rsidRDefault="00FD3913">
            <w:pPr>
              <w:rPr>
                <w:b/>
              </w:rPr>
            </w:pPr>
            <w:r>
              <w:t xml:space="preserve">Week 4: </w:t>
            </w:r>
            <w:r>
              <w:rPr>
                <w:b/>
              </w:rPr>
              <w:t xml:space="preserve">ey (donkey),  </w:t>
            </w:r>
          </w:p>
          <w:p w14:paraId="00000302" w14:textId="77777777" w:rsidR="00297200" w:rsidRDefault="00FD3913">
            <w:r>
              <w:t xml:space="preserve">alternatives for /ear/ </w:t>
            </w:r>
          </w:p>
          <w:p w14:paraId="00000303" w14:textId="77777777" w:rsidR="00297200" w:rsidRDefault="00FD3913">
            <w:pPr>
              <w:rPr>
                <w:b/>
              </w:rPr>
            </w:pPr>
            <w:r>
              <w:rPr>
                <w:b/>
              </w:rPr>
              <w:t xml:space="preserve">ere (here), eer (beer), </w:t>
            </w:r>
          </w:p>
          <w:p w14:paraId="00000304" w14:textId="77777777" w:rsidR="00297200" w:rsidRDefault="00FD3913">
            <w:pPr>
              <w:rPr>
                <w:b/>
              </w:rPr>
            </w:pPr>
            <w:r>
              <w:rPr>
                <w:b/>
              </w:rPr>
              <w:t xml:space="preserve"> ar (father)</w:t>
            </w:r>
          </w:p>
          <w:p w14:paraId="00000305" w14:textId="77777777" w:rsidR="00297200" w:rsidRDefault="00FD3913">
            <w:pPr>
              <w:rPr>
                <w:b/>
              </w:rPr>
            </w:pPr>
            <w:r>
              <w:t xml:space="preserve">Week 5: /ar/ </w:t>
            </w:r>
            <w:r>
              <w:rPr>
                <w:b/>
              </w:rPr>
              <w:t xml:space="preserve">al (half), </w:t>
            </w:r>
          </w:p>
          <w:p w14:paraId="00000306" w14:textId="77777777" w:rsidR="00297200" w:rsidRDefault="00FD3913">
            <w:r>
              <w:t>alternatives for /air/</w:t>
            </w:r>
          </w:p>
          <w:p w14:paraId="00000307" w14:textId="77777777" w:rsidR="00297200" w:rsidRDefault="00FD3913">
            <w:pPr>
              <w:rPr>
                <w:b/>
              </w:rPr>
            </w:pPr>
            <w:r>
              <w:rPr>
                <w:b/>
              </w:rPr>
              <w:t xml:space="preserve">ere (there), ear (pear), are (bare), </w:t>
            </w:r>
          </w:p>
          <w:p w14:paraId="00000308" w14:textId="77777777" w:rsidR="00297200" w:rsidRDefault="00FD3913">
            <w:pPr>
              <w:rPr>
                <w:b/>
              </w:rPr>
            </w:pPr>
            <w:r>
              <w:t xml:space="preserve">alternatives for /or/ </w:t>
            </w:r>
            <w:r>
              <w:rPr>
                <w:b/>
              </w:rPr>
              <w:t>(all)</w:t>
            </w:r>
          </w:p>
          <w:p w14:paraId="00000309" w14:textId="77777777" w:rsidR="00297200" w:rsidRDefault="00FD3913">
            <w:pPr>
              <w:rPr>
                <w:b/>
              </w:rPr>
            </w:pPr>
            <w:r>
              <w:t xml:space="preserve">Week 6: alternatives for /or/ </w:t>
            </w:r>
            <w:r>
              <w:rPr>
                <w:b/>
              </w:rPr>
              <w:t xml:space="preserve">our (four), augh (caught), </w:t>
            </w:r>
          </w:p>
          <w:p w14:paraId="0000030A" w14:textId="77777777" w:rsidR="00297200" w:rsidRDefault="00FD3913">
            <w:r>
              <w:t>alternatives for /ur/</w:t>
            </w:r>
          </w:p>
          <w:p w14:paraId="0000030B" w14:textId="77777777" w:rsidR="00297200" w:rsidRDefault="00FD3913">
            <w:pPr>
              <w:rPr>
                <w:b/>
              </w:rPr>
            </w:pPr>
            <w:r>
              <w:rPr>
                <w:b/>
              </w:rPr>
              <w:t>ear (learn), or (word)</w:t>
            </w:r>
          </w:p>
          <w:p w14:paraId="0000030C" w14:textId="77777777" w:rsidR="00297200" w:rsidRDefault="00297200"/>
        </w:tc>
        <w:tc>
          <w:tcPr>
            <w:tcW w:w="2640" w:type="dxa"/>
            <w:vMerge w:val="restart"/>
            <w:shd w:val="clear" w:color="auto" w:fill="FFF2CC"/>
          </w:tcPr>
          <w:p w14:paraId="0000030D" w14:textId="77777777" w:rsidR="00297200" w:rsidRDefault="00FD3913">
            <w:r>
              <w:lastRenderedPageBreak/>
              <w:t>Phase 5c) (12 weeks)</w:t>
            </w:r>
          </w:p>
          <w:p w14:paraId="0000030E" w14:textId="77777777" w:rsidR="00297200" w:rsidRDefault="00297200"/>
          <w:p w14:paraId="0000030F" w14:textId="77777777" w:rsidR="00297200" w:rsidRDefault="00FD3913">
            <w:r>
              <w:t xml:space="preserve">Teach alternative spellings of phonemes: </w:t>
            </w:r>
          </w:p>
          <w:p w14:paraId="00000310" w14:textId="77777777" w:rsidR="00297200" w:rsidRDefault="00FD3913">
            <w:pPr>
              <w:rPr>
                <w:b/>
              </w:rPr>
            </w:pPr>
            <w:r>
              <w:rPr>
                <w:b/>
              </w:rPr>
              <w:lastRenderedPageBreak/>
              <w:t>/ch/ (as in picture), /ch/ (as in catch), /j/ (as in fudge), /m/ (as in lamb)</w:t>
            </w:r>
          </w:p>
          <w:p w14:paraId="00000311" w14:textId="77777777" w:rsidR="00297200" w:rsidRDefault="00297200">
            <w:pPr>
              <w:rPr>
                <w:b/>
                <w:sz w:val="14"/>
                <w:szCs w:val="14"/>
              </w:rPr>
            </w:pPr>
          </w:p>
          <w:p w14:paraId="00000312" w14:textId="77777777" w:rsidR="00297200" w:rsidRDefault="00FD3913">
            <w:pPr>
              <w:rPr>
                <w:b/>
              </w:rPr>
            </w:pPr>
            <w:r>
              <w:rPr>
                <w:b/>
              </w:rPr>
              <w:t xml:space="preserve"> /n/ (as in gnat), /n/ (as in knit), /r/ (as in wrap), /s/ (as in listen)</w:t>
            </w:r>
          </w:p>
          <w:p w14:paraId="00000313" w14:textId="77777777" w:rsidR="00297200" w:rsidRDefault="00297200">
            <w:pPr>
              <w:rPr>
                <w:b/>
                <w:sz w:val="16"/>
                <w:szCs w:val="16"/>
              </w:rPr>
            </w:pPr>
          </w:p>
          <w:p w14:paraId="00000314" w14:textId="77777777" w:rsidR="00297200" w:rsidRDefault="00FD3913">
            <w:pPr>
              <w:rPr>
                <w:b/>
              </w:rPr>
            </w:pPr>
            <w:r>
              <w:rPr>
                <w:b/>
              </w:rPr>
              <w:t xml:space="preserve"> /s/ (as in house), /z/ (as in please), /u/ (as in some),</w:t>
            </w:r>
          </w:p>
          <w:p w14:paraId="00000315" w14:textId="77777777" w:rsidR="00297200" w:rsidRDefault="00FD3913">
            <w:pPr>
              <w:rPr>
                <w:b/>
              </w:rPr>
            </w:pPr>
            <w:r>
              <w:rPr>
                <w:b/>
              </w:rPr>
              <w:t>/i/ (as in happy)</w:t>
            </w:r>
          </w:p>
          <w:p w14:paraId="00000316" w14:textId="77777777" w:rsidR="00297200" w:rsidRDefault="00297200">
            <w:pPr>
              <w:rPr>
                <w:b/>
                <w:sz w:val="16"/>
                <w:szCs w:val="16"/>
              </w:rPr>
            </w:pPr>
          </w:p>
          <w:p w14:paraId="00000317" w14:textId="77777777" w:rsidR="00297200" w:rsidRDefault="00FD3913">
            <w:pPr>
              <w:rPr>
                <w:b/>
              </w:rPr>
            </w:pPr>
            <w:r>
              <w:rPr>
                <w:b/>
              </w:rPr>
              <w:t>/i/ (as in donkey), /ear/ (as in here), /ear/ (as in beer), /ar/ (as in father)</w:t>
            </w:r>
          </w:p>
          <w:p w14:paraId="00000318" w14:textId="77777777" w:rsidR="00297200" w:rsidRDefault="00297200">
            <w:pPr>
              <w:rPr>
                <w:b/>
                <w:sz w:val="16"/>
                <w:szCs w:val="16"/>
              </w:rPr>
            </w:pPr>
          </w:p>
          <w:p w14:paraId="00000319" w14:textId="77777777" w:rsidR="00297200" w:rsidRDefault="00FD3913">
            <w:pPr>
              <w:rPr>
                <w:b/>
              </w:rPr>
            </w:pPr>
            <w:r>
              <w:rPr>
                <w:b/>
              </w:rPr>
              <w:t>/ar/ (as in half), /air/ (as in there), /air/ (as in pear),</w:t>
            </w:r>
          </w:p>
          <w:p w14:paraId="0000031A" w14:textId="77777777" w:rsidR="00297200" w:rsidRDefault="00FD3913">
            <w:pPr>
              <w:rPr>
                <w:b/>
              </w:rPr>
            </w:pPr>
            <w:r>
              <w:rPr>
                <w:b/>
              </w:rPr>
              <w:t>/air/ (as in bare), /or/ (as in all)</w:t>
            </w:r>
          </w:p>
          <w:p w14:paraId="0000031B" w14:textId="77777777" w:rsidR="00297200" w:rsidRDefault="00297200">
            <w:pPr>
              <w:rPr>
                <w:b/>
              </w:rPr>
            </w:pPr>
          </w:p>
          <w:p w14:paraId="0000031C" w14:textId="77777777" w:rsidR="00297200" w:rsidRDefault="00FD3913">
            <w:pPr>
              <w:rPr>
                <w:b/>
              </w:rPr>
            </w:pPr>
            <w:r>
              <w:rPr>
                <w:b/>
              </w:rPr>
              <w:t>/or/ (as in four), /or/ (as in caught), /ur/ (as in learn),</w:t>
            </w:r>
          </w:p>
          <w:p w14:paraId="0000031D" w14:textId="77777777" w:rsidR="00297200" w:rsidRDefault="00FD3913">
            <w:pPr>
              <w:rPr>
                <w:b/>
              </w:rPr>
            </w:pPr>
            <w:r>
              <w:rPr>
                <w:b/>
              </w:rPr>
              <w:t>/ur/ (as in word)</w:t>
            </w:r>
          </w:p>
          <w:p w14:paraId="0000031E" w14:textId="77777777" w:rsidR="00297200" w:rsidRDefault="00297200">
            <w:pPr>
              <w:rPr>
                <w:b/>
              </w:rPr>
            </w:pPr>
          </w:p>
        </w:tc>
        <w:tc>
          <w:tcPr>
            <w:tcW w:w="1845" w:type="dxa"/>
            <w:vMerge w:val="restart"/>
            <w:shd w:val="clear" w:color="auto" w:fill="FFF2CC"/>
          </w:tcPr>
          <w:p w14:paraId="0000031F" w14:textId="77777777" w:rsidR="00297200" w:rsidRDefault="00FD3913">
            <w:r>
              <w:lastRenderedPageBreak/>
              <w:t>Read familiar words automatically.</w:t>
            </w:r>
          </w:p>
          <w:p w14:paraId="00000320" w14:textId="77777777" w:rsidR="00297200" w:rsidRDefault="00FD3913">
            <w:r>
              <w:t xml:space="preserve">Decode new words quickly and silently.  </w:t>
            </w:r>
          </w:p>
          <w:p w14:paraId="00000321" w14:textId="77777777" w:rsidR="00297200" w:rsidRDefault="00FD3913">
            <w:r>
              <w:t xml:space="preserve">Decode aloud. </w:t>
            </w:r>
          </w:p>
          <w:p w14:paraId="00000322" w14:textId="77777777" w:rsidR="00297200" w:rsidRDefault="00297200">
            <w:pPr>
              <w:rPr>
                <w:shd w:val="clear" w:color="auto" w:fill="EA9999"/>
              </w:rPr>
            </w:pPr>
          </w:p>
          <w:p w14:paraId="00000323" w14:textId="77777777" w:rsidR="00297200" w:rsidRDefault="00297200">
            <w:pPr>
              <w:rPr>
                <w:shd w:val="clear" w:color="auto" w:fill="EA9999"/>
              </w:rPr>
            </w:pPr>
          </w:p>
        </w:tc>
        <w:tc>
          <w:tcPr>
            <w:tcW w:w="1380" w:type="dxa"/>
            <w:vMerge w:val="restart"/>
            <w:shd w:val="clear" w:color="auto" w:fill="FFF2CC"/>
          </w:tcPr>
          <w:p w14:paraId="00000324" w14:textId="77777777" w:rsidR="00297200" w:rsidRDefault="00FD3913">
            <w:pPr>
              <w:rPr>
                <w:b/>
              </w:rPr>
            </w:pPr>
            <w:r>
              <w:rPr>
                <w:b/>
              </w:rPr>
              <w:lastRenderedPageBreak/>
              <w:t>ULS</w:t>
            </w:r>
          </w:p>
          <w:p w14:paraId="00000325" w14:textId="77777777" w:rsidR="00297200" w:rsidRDefault="00FD3913">
            <w:pPr>
              <w:rPr>
                <w:color w:val="538135"/>
              </w:rPr>
            </w:pPr>
            <w:r>
              <w:rPr>
                <w:color w:val="538135"/>
              </w:rPr>
              <w:t>No new CEWs to read</w:t>
            </w:r>
          </w:p>
          <w:p w14:paraId="00000326" w14:textId="77777777" w:rsidR="00297200" w:rsidRDefault="00297200"/>
          <w:p w14:paraId="00000327" w14:textId="77777777" w:rsidR="00297200" w:rsidRDefault="00297200"/>
          <w:p w14:paraId="00000328" w14:textId="77777777" w:rsidR="00297200" w:rsidRDefault="00297200"/>
          <w:p w14:paraId="00000329" w14:textId="77777777" w:rsidR="00297200" w:rsidRDefault="00297200">
            <w:pPr>
              <w:rPr>
                <w:i/>
                <w:shd w:val="clear" w:color="auto" w:fill="EA9999"/>
              </w:rPr>
            </w:pPr>
          </w:p>
          <w:p w14:paraId="0000032A" w14:textId="77777777" w:rsidR="00297200" w:rsidRDefault="00FD3913">
            <w:pPr>
              <w:rPr>
                <w:color w:val="538135"/>
              </w:rPr>
            </w:pPr>
            <w:r>
              <w:rPr>
                <w:i/>
              </w:rPr>
              <w:t>Consolidation and revision of CEW to read to this point.</w:t>
            </w:r>
            <w:r>
              <w:rPr>
                <w:i/>
                <w:color w:val="FF0000"/>
              </w:rPr>
              <w:t xml:space="preserve"> </w:t>
            </w:r>
          </w:p>
        </w:tc>
        <w:tc>
          <w:tcPr>
            <w:tcW w:w="1470" w:type="dxa"/>
            <w:vMerge w:val="restart"/>
            <w:shd w:val="clear" w:color="auto" w:fill="FFF2CC"/>
          </w:tcPr>
          <w:p w14:paraId="0000032B" w14:textId="77777777" w:rsidR="00297200" w:rsidRDefault="00FD3913">
            <w:pPr>
              <w:rPr>
                <w:b/>
                <w:color w:val="0070C0"/>
              </w:rPr>
            </w:pPr>
            <w:r>
              <w:rPr>
                <w:color w:val="0070C0"/>
              </w:rPr>
              <w:lastRenderedPageBreak/>
              <w:t xml:space="preserve">wk 1: </w:t>
            </w:r>
            <w:r>
              <w:rPr>
                <w:b/>
                <w:color w:val="0070C0"/>
              </w:rPr>
              <w:t>oh</w:t>
            </w:r>
          </w:p>
          <w:p w14:paraId="0000032C" w14:textId="77777777" w:rsidR="00297200" w:rsidRDefault="00FD3913">
            <w:pPr>
              <w:rPr>
                <w:b/>
                <w:color w:val="0070C0"/>
              </w:rPr>
            </w:pPr>
            <w:r>
              <w:rPr>
                <w:color w:val="0070C0"/>
              </w:rPr>
              <w:t xml:space="preserve">wk 2: </w:t>
            </w:r>
            <w:r>
              <w:rPr>
                <w:b/>
                <w:color w:val="0070C0"/>
              </w:rPr>
              <w:t>their</w:t>
            </w:r>
          </w:p>
          <w:p w14:paraId="0000032D" w14:textId="77777777" w:rsidR="00297200" w:rsidRDefault="00FD3913">
            <w:pPr>
              <w:rPr>
                <w:color w:val="0070C0"/>
              </w:rPr>
            </w:pPr>
            <w:r>
              <w:rPr>
                <w:color w:val="0070C0"/>
              </w:rPr>
              <w:t>wk 3: -</w:t>
            </w:r>
          </w:p>
          <w:p w14:paraId="0000032E" w14:textId="77777777" w:rsidR="00297200" w:rsidRDefault="00FD3913">
            <w:pPr>
              <w:rPr>
                <w:b/>
                <w:color w:val="0070C0"/>
              </w:rPr>
            </w:pPr>
            <w:r>
              <w:rPr>
                <w:color w:val="0070C0"/>
              </w:rPr>
              <w:t xml:space="preserve">wk 4: </w:t>
            </w:r>
            <w:r>
              <w:rPr>
                <w:b/>
                <w:color w:val="0070C0"/>
              </w:rPr>
              <w:t>people</w:t>
            </w:r>
          </w:p>
          <w:p w14:paraId="0000032F" w14:textId="77777777" w:rsidR="00297200" w:rsidRDefault="00FD3913">
            <w:pPr>
              <w:rPr>
                <w:b/>
                <w:color w:val="0070C0"/>
              </w:rPr>
            </w:pPr>
            <w:r>
              <w:rPr>
                <w:color w:val="0070C0"/>
              </w:rPr>
              <w:t xml:space="preserve">wk 5: </w:t>
            </w:r>
            <w:r>
              <w:rPr>
                <w:b/>
                <w:color w:val="0070C0"/>
              </w:rPr>
              <w:t>Mr, Mrs</w:t>
            </w:r>
          </w:p>
          <w:p w14:paraId="00000330" w14:textId="77777777" w:rsidR="00297200" w:rsidRDefault="00FD3913">
            <w:pPr>
              <w:rPr>
                <w:b/>
                <w:color w:val="0070C0"/>
              </w:rPr>
            </w:pPr>
            <w:r>
              <w:rPr>
                <w:color w:val="0070C0"/>
              </w:rPr>
              <w:lastRenderedPageBreak/>
              <w:t xml:space="preserve">wk 6: </w:t>
            </w:r>
            <w:r>
              <w:rPr>
                <w:b/>
                <w:color w:val="0070C0"/>
              </w:rPr>
              <w:t>looked</w:t>
            </w:r>
          </w:p>
          <w:p w14:paraId="00000331" w14:textId="77777777" w:rsidR="00297200" w:rsidRDefault="00297200"/>
          <w:p w14:paraId="00000332" w14:textId="77777777" w:rsidR="00297200" w:rsidRDefault="00297200">
            <w:bookmarkStart w:id="2" w:name="_heading=h.30j0zll" w:colFirst="0" w:colLast="0"/>
            <w:bookmarkEnd w:id="2"/>
          </w:p>
        </w:tc>
        <w:tc>
          <w:tcPr>
            <w:tcW w:w="1725" w:type="dxa"/>
            <w:vMerge w:val="restart"/>
            <w:tcBorders>
              <w:bottom w:val="dashed" w:sz="4" w:space="0" w:color="000000"/>
            </w:tcBorders>
            <w:shd w:val="clear" w:color="auto" w:fill="FFF2CC"/>
          </w:tcPr>
          <w:p w14:paraId="00000333" w14:textId="77777777" w:rsidR="00297200" w:rsidRDefault="00FD3913">
            <w:r>
              <w:lastRenderedPageBreak/>
              <w:t>Note: no books reflecting sounds they are currently learning –</w:t>
            </w:r>
            <w:r>
              <w:rPr>
                <w:b/>
              </w:rPr>
              <w:t xml:space="preserve"> past learning only.</w:t>
            </w:r>
          </w:p>
          <w:p w14:paraId="00000334" w14:textId="77777777" w:rsidR="00297200" w:rsidRDefault="00297200"/>
          <w:p w14:paraId="00000335" w14:textId="77777777" w:rsidR="00297200" w:rsidRDefault="00FD3913">
            <w:r>
              <w:t>Phase 5 31 titles currently available more to arrive Sept 2022</w:t>
            </w:r>
          </w:p>
        </w:tc>
        <w:tc>
          <w:tcPr>
            <w:tcW w:w="2805" w:type="dxa"/>
            <w:vMerge w:val="restart"/>
            <w:shd w:val="clear" w:color="auto" w:fill="FFF2CC"/>
          </w:tcPr>
          <w:p w14:paraId="00000336" w14:textId="77777777" w:rsidR="00297200" w:rsidRDefault="00297200"/>
        </w:tc>
      </w:tr>
      <w:tr w:rsidR="00297200" w14:paraId="35BC0963" w14:textId="77777777">
        <w:trPr>
          <w:trHeight w:val="462"/>
        </w:trPr>
        <w:tc>
          <w:tcPr>
            <w:tcW w:w="1110" w:type="dxa"/>
            <w:vMerge/>
            <w:shd w:val="clear" w:color="auto" w:fill="FFF2CC"/>
          </w:tcPr>
          <w:p w14:paraId="00000337" w14:textId="77777777" w:rsidR="00297200" w:rsidRDefault="00297200">
            <w:pPr>
              <w:widowControl w:val="0"/>
              <w:pBdr>
                <w:top w:val="nil"/>
                <w:left w:val="nil"/>
                <w:bottom w:val="nil"/>
                <w:right w:val="nil"/>
                <w:between w:val="nil"/>
              </w:pBdr>
              <w:spacing w:line="276" w:lineRule="auto"/>
            </w:pPr>
          </w:p>
        </w:tc>
        <w:tc>
          <w:tcPr>
            <w:tcW w:w="2415" w:type="dxa"/>
            <w:vMerge/>
            <w:shd w:val="clear" w:color="auto" w:fill="FFF2CC"/>
          </w:tcPr>
          <w:p w14:paraId="00000338" w14:textId="77777777" w:rsidR="00297200" w:rsidRDefault="00297200">
            <w:pPr>
              <w:widowControl w:val="0"/>
              <w:pBdr>
                <w:top w:val="nil"/>
                <w:left w:val="nil"/>
                <w:bottom w:val="nil"/>
                <w:right w:val="nil"/>
                <w:between w:val="nil"/>
              </w:pBdr>
              <w:spacing w:line="276" w:lineRule="auto"/>
            </w:pPr>
          </w:p>
        </w:tc>
        <w:tc>
          <w:tcPr>
            <w:tcW w:w="2640" w:type="dxa"/>
            <w:vMerge/>
            <w:shd w:val="clear" w:color="auto" w:fill="FFF2CC"/>
          </w:tcPr>
          <w:p w14:paraId="00000339" w14:textId="77777777" w:rsidR="00297200" w:rsidRDefault="00297200">
            <w:pPr>
              <w:widowControl w:val="0"/>
              <w:pBdr>
                <w:top w:val="nil"/>
                <w:left w:val="nil"/>
                <w:bottom w:val="nil"/>
                <w:right w:val="nil"/>
                <w:between w:val="nil"/>
              </w:pBdr>
              <w:spacing w:line="276" w:lineRule="auto"/>
            </w:pPr>
          </w:p>
        </w:tc>
        <w:tc>
          <w:tcPr>
            <w:tcW w:w="1845" w:type="dxa"/>
            <w:vMerge/>
            <w:shd w:val="clear" w:color="auto" w:fill="FFF2CC"/>
          </w:tcPr>
          <w:p w14:paraId="0000033A" w14:textId="77777777" w:rsidR="00297200" w:rsidRDefault="00297200">
            <w:pPr>
              <w:widowControl w:val="0"/>
              <w:pBdr>
                <w:top w:val="nil"/>
                <w:left w:val="nil"/>
                <w:bottom w:val="nil"/>
                <w:right w:val="nil"/>
                <w:between w:val="nil"/>
              </w:pBdr>
              <w:spacing w:line="276" w:lineRule="auto"/>
            </w:pPr>
          </w:p>
        </w:tc>
        <w:tc>
          <w:tcPr>
            <w:tcW w:w="1380" w:type="dxa"/>
            <w:vMerge/>
            <w:shd w:val="clear" w:color="auto" w:fill="FFF2CC"/>
          </w:tcPr>
          <w:p w14:paraId="0000033B" w14:textId="77777777" w:rsidR="00297200" w:rsidRDefault="00297200">
            <w:pPr>
              <w:widowControl w:val="0"/>
              <w:pBdr>
                <w:top w:val="nil"/>
                <w:left w:val="nil"/>
                <w:bottom w:val="nil"/>
                <w:right w:val="nil"/>
                <w:between w:val="nil"/>
              </w:pBdr>
              <w:spacing w:line="276" w:lineRule="auto"/>
            </w:pPr>
          </w:p>
        </w:tc>
        <w:tc>
          <w:tcPr>
            <w:tcW w:w="1470" w:type="dxa"/>
            <w:vMerge/>
            <w:shd w:val="clear" w:color="auto" w:fill="FFF2CC"/>
          </w:tcPr>
          <w:p w14:paraId="0000033C" w14:textId="77777777" w:rsidR="00297200" w:rsidRDefault="00297200">
            <w:pPr>
              <w:widowControl w:val="0"/>
              <w:pBdr>
                <w:top w:val="nil"/>
                <w:left w:val="nil"/>
                <w:bottom w:val="nil"/>
                <w:right w:val="nil"/>
                <w:between w:val="nil"/>
              </w:pBdr>
              <w:spacing w:line="276" w:lineRule="auto"/>
            </w:pPr>
          </w:p>
        </w:tc>
        <w:tc>
          <w:tcPr>
            <w:tcW w:w="1725" w:type="dxa"/>
            <w:vMerge/>
            <w:tcBorders>
              <w:bottom w:val="dashed" w:sz="4" w:space="0" w:color="000000"/>
            </w:tcBorders>
            <w:shd w:val="clear" w:color="auto" w:fill="FFF2CC"/>
          </w:tcPr>
          <w:p w14:paraId="0000033D" w14:textId="77777777" w:rsidR="00297200" w:rsidRDefault="00297200">
            <w:pPr>
              <w:widowControl w:val="0"/>
              <w:pBdr>
                <w:top w:val="nil"/>
                <w:left w:val="nil"/>
                <w:bottom w:val="nil"/>
                <w:right w:val="nil"/>
                <w:between w:val="nil"/>
              </w:pBdr>
              <w:spacing w:line="276" w:lineRule="auto"/>
            </w:pPr>
          </w:p>
        </w:tc>
        <w:tc>
          <w:tcPr>
            <w:tcW w:w="2805" w:type="dxa"/>
            <w:vMerge/>
            <w:shd w:val="clear" w:color="auto" w:fill="FFF2CC"/>
          </w:tcPr>
          <w:p w14:paraId="0000033E" w14:textId="77777777" w:rsidR="00297200" w:rsidRDefault="00297200">
            <w:pPr>
              <w:widowControl w:val="0"/>
              <w:pBdr>
                <w:top w:val="nil"/>
                <w:left w:val="nil"/>
                <w:bottom w:val="nil"/>
                <w:right w:val="nil"/>
                <w:between w:val="nil"/>
              </w:pBdr>
              <w:spacing w:line="276" w:lineRule="auto"/>
            </w:pPr>
          </w:p>
        </w:tc>
      </w:tr>
      <w:tr w:rsidR="00297200" w14:paraId="09C0F94E" w14:textId="77777777">
        <w:trPr>
          <w:trHeight w:val="398"/>
        </w:trPr>
        <w:tc>
          <w:tcPr>
            <w:tcW w:w="1110" w:type="dxa"/>
            <w:vMerge/>
            <w:shd w:val="clear" w:color="auto" w:fill="FFF2CC"/>
          </w:tcPr>
          <w:p w14:paraId="0000033F" w14:textId="77777777" w:rsidR="00297200" w:rsidRDefault="00297200">
            <w:pPr>
              <w:widowControl w:val="0"/>
              <w:pBdr>
                <w:top w:val="nil"/>
                <w:left w:val="nil"/>
                <w:bottom w:val="nil"/>
                <w:right w:val="nil"/>
                <w:between w:val="nil"/>
              </w:pBdr>
              <w:spacing w:line="276" w:lineRule="auto"/>
            </w:pPr>
          </w:p>
        </w:tc>
        <w:tc>
          <w:tcPr>
            <w:tcW w:w="2415" w:type="dxa"/>
            <w:vMerge/>
            <w:shd w:val="clear" w:color="auto" w:fill="FFF2CC"/>
          </w:tcPr>
          <w:p w14:paraId="00000340" w14:textId="77777777" w:rsidR="00297200" w:rsidRDefault="00297200">
            <w:pPr>
              <w:widowControl w:val="0"/>
              <w:pBdr>
                <w:top w:val="nil"/>
                <w:left w:val="nil"/>
                <w:bottom w:val="nil"/>
                <w:right w:val="nil"/>
                <w:between w:val="nil"/>
              </w:pBdr>
              <w:spacing w:line="276" w:lineRule="auto"/>
            </w:pPr>
          </w:p>
        </w:tc>
        <w:tc>
          <w:tcPr>
            <w:tcW w:w="2640" w:type="dxa"/>
            <w:vMerge/>
            <w:shd w:val="clear" w:color="auto" w:fill="FFF2CC"/>
          </w:tcPr>
          <w:p w14:paraId="00000341" w14:textId="77777777" w:rsidR="00297200" w:rsidRDefault="00297200">
            <w:pPr>
              <w:widowControl w:val="0"/>
              <w:pBdr>
                <w:top w:val="nil"/>
                <w:left w:val="nil"/>
                <w:bottom w:val="nil"/>
                <w:right w:val="nil"/>
                <w:between w:val="nil"/>
              </w:pBdr>
              <w:spacing w:line="276" w:lineRule="auto"/>
            </w:pPr>
          </w:p>
        </w:tc>
        <w:tc>
          <w:tcPr>
            <w:tcW w:w="1845" w:type="dxa"/>
            <w:vMerge/>
            <w:shd w:val="clear" w:color="auto" w:fill="FFF2CC"/>
          </w:tcPr>
          <w:p w14:paraId="00000342" w14:textId="77777777" w:rsidR="00297200" w:rsidRDefault="00297200">
            <w:pPr>
              <w:widowControl w:val="0"/>
              <w:pBdr>
                <w:top w:val="nil"/>
                <w:left w:val="nil"/>
                <w:bottom w:val="nil"/>
                <w:right w:val="nil"/>
                <w:between w:val="nil"/>
              </w:pBdr>
              <w:spacing w:line="276" w:lineRule="auto"/>
            </w:pPr>
          </w:p>
        </w:tc>
        <w:tc>
          <w:tcPr>
            <w:tcW w:w="1380" w:type="dxa"/>
            <w:vMerge/>
            <w:shd w:val="clear" w:color="auto" w:fill="FFF2CC"/>
          </w:tcPr>
          <w:p w14:paraId="00000343" w14:textId="77777777" w:rsidR="00297200" w:rsidRDefault="00297200">
            <w:pPr>
              <w:widowControl w:val="0"/>
              <w:pBdr>
                <w:top w:val="nil"/>
                <w:left w:val="nil"/>
                <w:bottom w:val="nil"/>
                <w:right w:val="nil"/>
                <w:between w:val="nil"/>
              </w:pBdr>
              <w:spacing w:line="276" w:lineRule="auto"/>
            </w:pPr>
          </w:p>
        </w:tc>
        <w:tc>
          <w:tcPr>
            <w:tcW w:w="1470" w:type="dxa"/>
            <w:vMerge/>
            <w:shd w:val="clear" w:color="auto" w:fill="FFF2CC"/>
          </w:tcPr>
          <w:p w14:paraId="00000344" w14:textId="77777777" w:rsidR="00297200" w:rsidRDefault="00297200">
            <w:pPr>
              <w:widowControl w:val="0"/>
              <w:pBdr>
                <w:top w:val="nil"/>
                <w:left w:val="nil"/>
                <w:bottom w:val="nil"/>
                <w:right w:val="nil"/>
                <w:between w:val="nil"/>
              </w:pBdr>
              <w:spacing w:line="276" w:lineRule="auto"/>
            </w:pPr>
          </w:p>
        </w:tc>
        <w:tc>
          <w:tcPr>
            <w:tcW w:w="1725" w:type="dxa"/>
            <w:vMerge/>
            <w:tcBorders>
              <w:bottom w:val="dashed" w:sz="4" w:space="0" w:color="000000"/>
            </w:tcBorders>
            <w:shd w:val="clear" w:color="auto" w:fill="FFF2CC"/>
          </w:tcPr>
          <w:p w14:paraId="00000345" w14:textId="77777777" w:rsidR="00297200" w:rsidRDefault="00297200">
            <w:pPr>
              <w:widowControl w:val="0"/>
              <w:pBdr>
                <w:top w:val="nil"/>
                <w:left w:val="nil"/>
                <w:bottom w:val="nil"/>
                <w:right w:val="nil"/>
                <w:between w:val="nil"/>
              </w:pBdr>
              <w:spacing w:line="276" w:lineRule="auto"/>
            </w:pPr>
          </w:p>
        </w:tc>
        <w:tc>
          <w:tcPr>
            <w:tcW w:w="2805" w:type="dxa"/>
            <w:vMerge/>
            <w:shd w:val="clear" w:color="auto" w:fill="FFF2CC"/>
          </w:tcPr>
          <w:p w14:paraId="00000346" w14:textId="77777777" w:rsidR="00297200" w:rsidRDefault="00297200">
            <w:pPr>
              <w:widowControl w:val="0"/>
              <w:pBdr>
                <w:top w:val="nil"/>
                <w:left w:val="nil"/>
                <w:bottom w:val="nil"/>
                <w:right w:val="nil"/>
                <w:between w:val="nil"/>
              </w:pBdr>
              <w:spacing w:line="276" w:lineRule="auto"/>
            </w:pPr>
          </w:p>
        </w:tc>
      </w:tr>
      <w:tr w:rsidR="00297200" w14:paraId="4B28CCBF" w14:textId="77777777">
        <w:trPr>
          <w:trHeight w:val="472"/>
        </w:trPr>
        <w:tc>
          <w:tcPr>
            <w:tcW w:w="1110" w:type="dxa"/>
            <w:vMerge/>
            <w:shd w:val="clear" w:color="auto" w:fill="FFF2CC"/>
          </w:tcPr>
          <w:p w14:paraId="00000347" w14:textId="77777777" w:rsidR="00297200" w:rsidRDefault="00297200">
            <w:pPr>
              <w:widowControl w:val="0"/>
              <w:pBdr>
                <w:top w:val="nil"/>
                <w:left w:val="nil"/>
                <w:bottom w:val="nil"/>
                <w:right w:val="nil"/>
                <w:between w:val="nil"/>
              </w:pBdr>
              <w:spacing w:line="276" w:lineRule="auto"/>
            </w:pPr>
          </w:p>
        </w:tc>
        <w:tc>
          <w:tcPr>
            <w:tcW w:w="2415" w:type="dxa"/>
            <w:vMerge/>
            <w:shd w:val="clear" w:color="auto" w:fill="FFF2CC"/>
          </w:tcPr>
          <w:p w14:paraId="00000348" w14:textId="77777777" w:rsidR="00297200" w:rsidRDefault="00297200">
            <w:pPr>
              <w:widowControl w:val="0"/>
              <w:pBdr>
                <w:top w:val="nil"/>
                <w:left w:val="nil"/>
                <w:bottom w:val="nil"/>
                <w:right w:val="nil"/>
                <w:between w:val="nil"/>
              </w:pBdr>
              <w:spacing w:line="276" w:lineRule="auto"/>
            </w:pPr>
          </w:p>
        </w:tc>
        <w:tc>
          <w:tcPr>
            <w:tcW w:w="2640" w:type="dxa"/>
            <w:vMerge/>
            <w:shd w:val="clear" w:color="auto" w:fill="FFF2CC"/>
          </w:tcPr>
          <w:p w14:paraId="00000349" w14:textId="77777777" w:rsidR="00297200" w:rsidRDefault="00297200">
            <w:pPr>
              <w:widowControl w:val="0"/>
              <w:pBdr>
                <w:top w:val="nil"/>
                <w:left w:val="nil"/>
                <w:bottom w:val="nil"/>
                <w:right w:val="nil"/>
                <w:between w:val="nil"/>
              </w:pBdr>
              <w:spacing w:line="276" w:lineRule="auto"/>
            </w:pPr>
          </w:p>
        </w:tc>
        <w:tc>
          <w:tcPr>
            <w:tcW w:w="1845" w:type="dxa"/>
            <w:vMerge/>
            <w:shd w:val="clear" w:color="auto" w:fill="FFF2CC"/>
          </w:tcPr>
          <w:p w14:paraId="0000034A" w14:textId="77777777" w:rsidR="00297200" w:rsidRDefault="00297200">
            <w:pPr>
              <w:widowControl w:val="0"/>
              <w:pBdr>
                <w:top w:val="nil"/>
                <w:left w:val="nil"/>
                <w:bottom w:val="nil"/>
                <w:right w:val="nil"/>
                <w:between w:val="nil"/>
              </w:pBdr>
              <w:spacing w:line="276" w:lineRule="auto"/>
            </w:pPr>
          </w:p>
        </w:tc>
        <w:tc>
          <w:tcPr>
            <w:tcW w:w="1380" w:type="dxa"/>
            <w:vMerge/>
            <w:shd w:val="clear" w:color="auto" w:fill="FFF2CC"/>
          </w:tcPr>
          <w:p w14:paraId="0000034B" w14:textId="77777777" w:rsidR="00297200" w:rsidRDefault="00297200">
            <w:pPr>
              <w:widowControl w:val="0"/>
              <w:pBdr>
                <w:top w:val="nil"/>
                <w:left w:val="nil"/>
                <w:bottom w:val="nil"/>
                <w:right w:val="nil"/>
                <w:between w:val="nil"/>
              </w:pBdr>
              <w:spacing w:line="276" w:lineRule="auto"/>
            </w:pPr>
          </w:p>
        </w:tc>
        <w:tc>
          <w:tcPr>
            <w:tcW w:w="1470" w:type="dxa"/>
            <w:vMerge/>
            <w:shd w:val="clear" w:color="auto" w:fill="FFF2CC"/>
          </w:tcPr>
          <w:p w14:paraId="0000034C" w14:textId="77777777" w:rsidR="00297200" w:rsidRDefault="00297200">
            <w:pPr>
              <w:widowControl w:val="0"/>
              <w:pBdr>
                <w:top w:val="nil"/>
                <w:left w:val="nil"/>
                <w:bottom w:val="nil"/>
                <w:right w:val="nil"/>
                <w:between w:val="nil"/>
              </w:pBdr>
              <w:spacing w:line="276" w:lineRule="auto"/>
            </w:pPr>
          </w:p>
        </w:tc>
        <w:tc>
          <w:tcPr>
            <w:tcW w:w="1725" w:type="dxa"/>
            <w:vMerge/>
            <w:tcBorders>
              <w:bottom w:val="dashed" w:sz="4" w:space="0" w:color="000000"/>
            </w:tcBorders>
            <w:shd w:val="clear" w:color="auto" w:fill="FFF2CC"/>
          </w:tcPr>
          <w:p w14:paraId="0000034D" w14:textId="77777777" w:rsidR="00297200" w:rsidRDefault="00297200">
            <w:pPr>
              <w:widowControl w:val="0"/>
              <w:pBdr>
                <w:top w:val="nil"/>
                <w:left w:val="nil"/>
                <w:bottom w:val="nil"/>
                <w:right w:val="nil"/>
                <w:between w:val="nil"/>
              </w:pBdr>
              <w:spacing w:line="276" w:lineRule="auto"/>
            </w:pPr>
          </w:p>
        </w:tc>
        <w:tc>
          <w:tcPr>
            <w:tcW w:w="2805" w:type="dxa"/>
            <w:vMerge/>
            <w:shd w:val="clear" w:color="auto" w:fill="FFF2CC"/>
          </w:tcPr>
          <w:p w14:paraId="0000034E" w14:textId="77777777" w:rsidR="00297200" w:rsidRDefault="00297200">
            <w:pPr>
              <w:widowControl w:val="0"/>
              <w:pBdr>
                <w:top w:val="nil"/>
                <w:left w:val="nil"/>
                <w:bottom w:val="nil"/>
                <w:right w:val="nil"/>
                <w:between w:val="nil"/>
              </w:pBdr>
              <w:spacing w:line="276" w:lineRule="auto"/>
            </w:pPr>
          </w:p>
        </w:tc>
      </w:tr>
      <w:tr w:rsidR="00297200" w14:paraId="7743AA0E" w14:textId="77777777">
        <w:trPr>
          <w:trHeight w:val="1193"/>
        </w:trPr>
        <w:tc>
          <w:tcPr>
            <w:tcW w:w="1110" w:type="dxa"/>
            <w:vMerge/>
            <w:shd w:val="clear" w:color="auto" w:fill="FFF2CC"/>
          </w:tcPr>
          <w:p w14:paraId="0000034F" w14:textId="77777777" w:rsidR="00297200" w:rsidRDefault="00297200">
            <w:pPr>
              <w:widowControl w:val="0"/>
              <w:pBdr>
                <w:top w:val="nil"/>
                <w:left w:val="nil"/>
                <w:bottom w:val="nil"/>
                <w:right w:val="nil"/>
                <w:between w:val="nil"/>
              </w:pBdr>
              <w:spacing w:line="276" w:lineRule="auto"/>
            </w:pPr>
          </w:p>
        </w:tc>
        <w:tc>
          <w:tcPr>
            <w:tcW w:w="2415" w:type="dxa"/>
            <w:vMerge/>
            <w:shd w:val="clear" w:color="auto" w:fill="FFF2CC"/>
          </w:tcPr>
          <w:p w14:paraId="00000350" w14:textId="77777777" w:rsidR="00297200" w:rsidRDefault="00297200">
            <w:pPr>
              <w:widowControl w:val="0"/>
              <w:pBdr>
                <w:top w:val="nil"/>
                <w:left w:val="nil"/>
                <w:bottom w:val="nil"/>
                <w:right w:val="nil"/>
                <w:between w:val="nil"/>
              </w:pBdr>
              <w:spacing w:line="276" w:lineRule="auto"/>
            </w:pPr>
          </w:p>
        </w:tc>
        <w:tc>
          <w:tcPr>
            <w:tcW w:w="2640" w:type="dxa"/>
            <w:vMerge/>
            <w:shd w:val="clear" w:color="auto" w:fill="FFF2CC"/>
          </w:tcPr>
          <w:p w14:paraId="00000351" w14:textId="77777777" w:rsidR="00297200" w:rsidRDefault="00297200">
            <w:pPr>
              <w:widowControl w:val="0"/>
              <w:pBdr>
                <w:top w:val="nil"/>
                <w:left w:val="nil"/>
                <w:bottom w:val="nil"/>
                <w:right w:val="nil"/>
                <w:between w:val="nil"/>
              </w:pBdr>
              <w:spacing w:line="276" w:lineRule="auto"/>
            </w:pPr>
          </w:p>
        </w:tc>
        <w:tc>
          <w:tcPr>
            <w:tcW w:w="1845" w:type="dxa"/>
            <w:vMerge/>
            <w:shd w:val="clear" w:color="auto" w:fill="FFF2CC"/>
          </w:tcPr>
          <w:p w14:paraId="00000352" w14:textId="77777777" w:rsidR="00297200" w:rsidRDefault="00297200">
            <w:pPr>
              <w:widowControl w:val="0"/>
              <w:pBdr>
                <w:top w:val="nil"/>
                <w:left w:val="nil"/>
                <w:bottom w:val="nil"/>
                <w:right w:val="nil"/>
                <w:between w:val="nil"/>
              </w:pBdr>
              <w:spacing w:line="276" w:lineRule="auto"/>
            </w:pPr>
          </w:p>
        </w:tc>
        <w:tc>
          <w:tcPr>
            <w:tcW w:w="1380" w:type="dxa"/>
            <w:vMerge/>
            <w:shd w:val="clear" w:color="auto" w:fill="FFF2CC"/>
          </w:tcPr>
          <w:p w14:paraId="00000353" w14:textId="77777777" w:rsidR="00297200" w:rsidRDefault="00297200">
            <w:pPr>
              <w:widowControl w:val="0"/>
              <w:pBdr>
                <w:top w:val="nil"/>
                <w:left w:val="nil"/>
                <w:bottom w:val="nil"/>
                <w:right w:val="nil"/>
                <w:between w:val="nil"/>
              </w:pBdr>
              <w:spacing w:line="276" w:lineRule="auto"/>
            </w:pPr>
          </w:p>
        </w:tc>
        <w:tc>
          <w:tcPr>
            <w:tcW w:w="1470" w:type="dxa"/>
            <w:vMerge/>
            <w:shd w:val="clear" w:color="auto" w:fill="FFF2CC"/>
          </w:tcPr>
          <w:p w14:paraId="00000354" w14:textId="77777777" w:rsidR="00297200" w:rsidRDefault="00297200">
            <w:pPr>
              <w:widowControl w:val="0"/>
              <w:pBdr>
                <w:top w:val="nil"/>
                <w:left w:val="nil"/>
                <w:bottom w:val="nil"/>
                <w:right w:val="nil"/>
                <w:between w:val="nil"/>
              </w:pBdr>
              <w:spacing w:line="276" w:lineRule="auto"/>
            </w:pPr>
          </w:p>
        </w:tc>
        <w:tc>
          <w:tcPr>
            <w:tcW w:w="1725" w:type="dxa"/>
            <w:vMerge/>
            <w:tcBorders>
              <w:bottom w:val="dashed" w:sz="4" w:space="0" w:color="000000"/>
            </w:tcBorders>
            <w:shd w:val="clear" w:color="auto" w:fill="FFF2CC"/>
          </w:tcPr>
          <w:p w14:paraId="00000355" w14:textId="77777777" w:rsidR="00297200" w:rsidRDefault="00297200">
            <w:pPr>
              <w:widowControl w:val="0"/>
              <w:pBdr>
                <w:top w:val="nil"/>
                <w:left w:val="nil"/>
                <w:bottom w:val="nil"/>
                <w:right w:val="nil"/>
                <w:between w:val="nil"/>
              </w:pBdr>
              <w:spacing w:line="276" w:lineRule="auto"/>
            </w:pPr>
          </w:p>
        </w:tc>
        <w:tc>
          <w:tcPr>
            <w:tcW w:w="2805" w:type="dxa"/>
            <w:vMerge/>
            <w:shd w:val="clear" w:color="auto" w:fill="FFF2CC"/>
          </w:tcPr>
          <w:p w14:paraId="00000356" w14:textId="77777777" w:rsidR="00297200" w:rsidRDefault="00297200">
            <w:pPr>
              <w:widowControl w:val="0"/>
              <w:pBdr>
                <w:top w:val="nil"/>
                <w:left w:val="nil"/>
                <w:bottom w:val="nil"/>
                <w:right w:val="nil"/>
                <w:between w:val="nil"/>
              </w:pBdr>
              <w:spacing w:line="276" w:lineRule="auto"/>
            </w:pPr>
          </w:p>
        </w:tc>
      </w:tr>
      <w:tr w:rsidR="00297200" w14:paraId="33EBE1A9" w14:textId="77777777">
        <w:trPr>
          <w:trHeight w:val="833"/>
        </w:trPr>
        <w:tc>
          <w:tcPr>
            <w:tcW w:w="1110" w:type="dxa"/>
            <w:shd w:val="clear" w:color="auto" w:fill="FFF2CC"/>
          </w:tcPr>
          <w:p w14:paraId="00000357" w14:textId="77777777" w:rsidR="00297200" w:rsidRDefault="00FD3913">
            <w:r>
              <w:t>O</w:t>
            </w:r>
          </w:p>
        </w:tc>
        <w:tc>
          <w:tcPr>
            <w:tcW w:w="2415" w:type="dxa"/>
            <w:shd w:val="clear" w:color="auto" w:fill="FFF2CC"/>
          </w:tcPr>
          <w:p w14:paraId="00000358" w14:textId="77777777" w:rsidR="00297200" w:rsidRDefault="00FD3913">
            <w:r>
              <w:t>Year 1 Summer 2</w:t>
            </w:r>
          </w:p>
          <w:p w14:paraId="00000359" w14:textId="77777777" w:rsidR="00297200" w:rsidRDefault="00FD3913">
            <w:pPr>
              <w:rPr>
                <w:b/>
              </w:rPr>
            </w:pPr>
            <w:r>
              <w:t>week 1: alternatives for /oo/</w:t>
            </w:r>
            <w:r>
              <w:rPr>
                <w:b/>
              </w:rPr>
              <w:t xml:space="preserve">ou (could), u (put), </w:t>
            </w:r>
          </w:p>
          <w:p w14:paraId="0000035A" w14:textId="77777777" w:rsidR="00297200" w:rsidRDefault="00FD3913">
            <w:pPr>
              <w:rPr>
                <w:b/>
              </w:rPr>
            </w:pPr>
            <w:r>
              <w:t>alternatives for /ai/</w:t>
            </w:r>
            <w:r>
              <w:rPr>
                <w:b/>
              </w:rPr>
              <w:t xml:space="preserve"> </w:t>
            </w:r>
          </w:p>
          <w:p w14:paraId="0000035B" w14:textId="77777777" w:rsidR="00297200" w:rsidRDefault="00FD3913">
            <w:r>
              <w:rPr>
                <w:b/>
              </w:rPr>
              <w:t xml:space="preserve">ay (day) a-e (came) </w:t>
            </w:r>
            <w:r>
              <w:t xml:space="preserve">alternatives for /ee/ </w:t>
            </w:r>
          </w:p>
          <w:p w14:paraId="0000035C" w14:textId="77777777" w:rsidR="00297200" w:rsidRDefault="00FD3913">
            <w:pPr>
              <w:rPr>
                <w:b/>
              </w:rPr>
            </w:pPr>
            <w:r>
              <w:rPr>
                <w:b/>
              </w:rPr>
              <w:t>ea (sea)</w:t>
            </w:r>
          </w:p>
          <w:p w14:paraId="0000035D" w14:textId="77777777" w:rsidR="00297200" w:rsidRDefault="00FD3913">
            <w:pPr>
              <w:rPr>
                <w:b/>
              </w:rPr>
            </w:pPr>
            <w:r>
              <w:t xml:space="preserve">week 2:alternatives for /ee/ </w:t>
            </w:r>
            <w:r>
              <w:rPr>
                <w:b/>
              </w:rPr>
              <w:t>e-e (these), y (happy), ie (chief), ey (key)</w:t>
            </w:r>
          </w:p>
          <w:p w14:paraId="0000035E" w14:textId="77777777" w:rsidR="00297200" w:rsidRDefault="00FD3913">
            <w:r>
              <w:t xml:space="preserve">week 3: alternatives for /igh/ </w:t>
            </w:r>
            <w:r>
              <w:rPr>
                <w:b/>
              </w:rPr>
              <w:t xml:space="preserve">ie (pie), y (by), i-e (like) </w:t>
            </w:r>
            <w:r>
              <w:t>alternatives for /oa/</w:t>
            </w:r>
          </w:p>
          <w:p w14:paraId="0000035F" w14:textId="77777777" w:rsidR="00297200" w:rsidRDefault="00FD3913">
            <w:pPr>
              <w:rPr>
                <w:b/>
              </w:rPr>
            </w:pPr>
            <w:r>
              <w:rPr>
                <w:b/>
              </w:rPr>
              <w:t>ow (low)</w:t>
            </w:r>
          </w:p>
          <w:p w14:paraId="00000360" w14:textId="77777777" w:rsidR="00297200" w:rsidRDefault="00FD3913">
            <w:pPr>
              <w:rPr>
                <w:b/>
              </w:rPr>
            </w:pPr>
            <w:r>
              <w:t xml:space="preserve">week 4: </w:t>
            </w:r>
            <w:r>
              <w:rPr>
                <w:b/>
              </w:rPr>
              <w:t xml:space="preserve"> </w:t>
            </w:r>
            <w:r>
              <w:t xml:space="preserve">alternatives for /oa/ </w:t>
            </w:r>
            <w:r>
              <w:rPr>
                <w:b/>
              </w:rPr>
              <w:t>oe (toe), o-e (bone)</w:t>
            </w:r>
          </w:p>
          <w:p w14:paraId="00000361" w14:textId="77777777" w:rsidR="00297200" w:rsidRDefault="00FD3913">
            <w:r>
              <w:rPr>
                <w:b/>
              </w:rPr>
              <w:t xml:space="preserve"> </w:t>
            </w:r>
            <w:r>
              <w:t>alternatives for /y(oo)/</w:t>
            </w:r>
          </w:p>
          <w:p w14:paraId="00000362" w14:textId="77777777" w:rsidR="00297200" w:rsidRDefault="00FD3913">
            <w:pPr>
              <w:rPr>
                <w:b/>
              </w:rPr>
            </w:pPr>
            <w:r>
              <w:rPr>
                <w:b/>
              </w:rPr>
              <w:t>ue (cue), u-e (tune)</w:t>
            </w:r>
          </w:p>
          <w:p w14:paraId="00000363" w14:textId="77777777" w:rsidR="00297200" w:rsidRDefault="00FD3913">
            <w:pPr>
              <w:rPr>
                <w:b/>
              </w:rPr>
            </w:pPr>
            <w:r>
              <w:t xml:space="preserve">week 5: alternatives for /y(oo)/ </w:t>
            </w:r>
            <w:r>
              <w:rPr>
                <w:b/>
              </w:rPr>
              <w:t xml:space="preserve">ew (stew) </w:t>
            </w:r>
            <w:r>
              <w:t xml:space="preserve">alternatives for /oo/ </w:t>
            </w:r>
            <w:r>
              <w:rPr>
                <w:b/>
              </w:rPr>
              <w:t>ue (clue), u-e (june), ew (blew)</w:t>
            </w:r>
          </w:p>
          <w:p w14:paraId="00000364" w14:textId="77777777" w:rsidR="00297200" w:rsidRDefault="00FD3913">
            <w:pPr>
              <w:rPr>
                <w:b/>
              </w:rPr>
            </w:pPr>
            <w:r>
              <w:t xml:space="preserve">week 6: </w:t>
            </w:r>
            <w:r>
              <w:rPr>
                <w:b/>
              </w:rPr>
              <w:t>alternatives for /sh/ ci (special), ti (station), su (sugar) ch (chef)</w:t>
            </w:r>
          </w:p>
        </w:tc>
        <w:tc>
          <w:tcPr>
            <w:tcW w:w="2640" w:type="dxa"/>
            <w:shd w:val="clear" w:color="auto" w:fill="FFF2CC"/>
          </w:tcPr>
          <w:p w14:paraId="00000365" w14:textId="77777777" w:rsidR="00297200" w:rsidRDefault="00FD3913">
            <w:r>
              <w:t>Phase 5c) continued</w:t>
            </w:r>
          </w:p>
          <w:p w14:paraId="00000366" w14:textId="77777777" w:rsidR="00297200" w:rsidRDefault="00FD3913">
            <w:pPr>
              <w:rPr>
                <w:b/>
              </w:rPr>
            </w:pPr>
            <w:r>
              <w:t xml:space="preserve">Teach alternative spellings of phonemes: </w:t>
            </w:r>
            <w:r>
              <w:rPr>
                <w:b/>
              </w:rPr>
              <w:t>/oo/ (as in could), /oo/ (as in put), /ai/ (as in day), /ai/ (as in came), /ee/ (as in sea)</w:t>
            </w:r>
          </w:p>
          <w:p w14:paraId="00000367" w14:textId="77777777" w:rsidR="00297200" w:rsidRDefault="00297200">
            <w:pPr>
              <w:rPr>
                <w:b/>
              </w:rPr>
            </w:pPr>
          </w:p>
          <w:p w14:paraId="00000368" w14:textId="77777777" w:rsidR="00297200" w:rsidRDefault="00FD3913">
            <w:pPr>
              <w:rPr>
                <w:b/>
              </w:rPr>
            </w:pPr>
            <w:r>
              <w:rPr>
                <w:b/>
              </w:rPr>
              <w:t>/ee/ (as in these), /e</w:t>
            </w:r>
            <w:r>
              <w:rPr>
                <w:b/>
              </w:rPr>
              <w:t>e/ (as in happy), /ee/ (as in chief),</w:t>
            </w:r>
          </w:p>
          <w:p w14:paraId="00000369" w14:textId="77777777" w:rsidR="00297200" w:rsidRDefault="00FD3913">
            <w:pPr>
              <w:rPr>
                <w:b/>
              </w:rPr>
            </w:pPr>
            <w:r>
              <w:rPr>
                <w:b/>
              </w:rPr>
              <w:t>/ee/ (as in key)</w:t>
            </w:r>
          </w:p>
          <w:p w14:paraId="0000036A" w14:textId="77777777" w:rsidR="00297200" w:rsidRDefault="00297200">
            <w:pPr>
              <w:rPr>
                <w:b/>
              </w:rPr>
            </w:pPr>
          </w:p>
          <w:p w14:paraId="0000036B" w14:textId="77777777" w:rsidR="00297200" w:rsidRDefault="00FD3913">
            <w:pPr>
              <w:rPr>
                <w:b/>
              </w:rPr>
            </w:pPr>
            <w:r>
              <w:rPr>
                <w:b/>
              </w:rPr>
              <w:t>/igh/ (as in pie), /igh/ (as in by), /igh/ (as in like), /oa/ (as in low)</w:t>
            </w:r>
          </w:p>
          <w:p w14:paraId="0000036C" w14:textId="77777777" w:rsidR="00297200" w:rsidRDefault="00297200">
            <w:pPr>
              <w:rPr>
                <w:b/>
              </w:rPr>
            </w:pPr>
          </w:p>
          <w:p w14:paraId="0000036D" w14:textId="77777777" w:rsidR="00297200" w:rsidRDefault="00FD3913">
            <w:pPr>
              <w:rPr>
                <w:b/>
              </w:rPr>
            </w:pPr>
            <w:r>
              <w:rPr>
                <w:b/>
              </w:rPr>
              <w:t>/oa/ (as in toe), /oa/ (as in bone), /(y)oo/ (as in cue),</w:t>
            </w:r>
          </w:p>
          <w:p w14:paraId="0000036E" w14:textId="77777777" w:rsidR="00297200" w:rsidRDefault="00FD3913">
            <w:pPr>
              <w:rPr>
                <w:b/>
              </w:rPr>
            </w:pPr>
            <w:r>
              <w:rPr>
                <w:b/>
              </w:rPr>
              <w:t>/(y)oo/ (as in tune)</w:t>
            </w:r>
          </w:p>
          <w:p w14:paraId="0000036F" w14:textId="77777777" w:rsidR="00297200" w:rsidRDefault="00297200">
            <w:pPr>
              <w:rPr>
                <w:b/>
              </w:rPr>
            </w:pPr>
          </w:p>
          <w:p w14:paraId="00000370" w14:textId="77777777" w:rsidR="00297200" w:rsidRDefault="00FD3913">
            <w:pPr>
              <w:rPr>
                <w:b/>
              </w:rPr>
            </w:pPr>
            <w:r>
              <w:rPr>
                <w:b/>
              </w:rPr>
              <w:t>/(y)oo/ (as in stew), /oo/ (as in clue), /oo/</w:t>
            </w:r>
            <w:r>
              <w:rPr>
                <w:b/>
              </w:rPr>
              <w:t xml:space="preserve"> (as in June),</w:t>
            </w:r>
          </w:p>
          <w:p w14:paraId="00000371" w14:textId="77777777" w:rsidR="00297200" w:rsidRDefault="00FD3913">
            <w:pPr>
              <w:rPr>
                <w:b/>
              </w:rPr>
            </w:pPr>
            <w:r>
              <w:rPr>
                <w:b/>
              </w:rPr>
              <w:t>/oo/ (as in blew)</w:t>
            </w:r>
          </w:p>
          <w:p w14:paraId="00000372" w14:textId="77777777" w:rsidR="00297200" w:rsidRDefault="00297200">
            <w:pPr>
              <w:rPr>
                <w:b/>
              </w:rPr>
            </w:pPr>
          </w:p>
          <w:p w14:paraId="00000373" w14:textId="77777777" w:rsidR="00297200" w:rsidRDefault="00FD3913">
            <w:pPr>
              <w:rPr>
                <w:b/>
              </w:rPr>
            </w:pPr>
            <w:r>
              <w:rPr>
                <w:b/>
              </w:rPr>
              <w:t>/sh/ (as in special), /sh/ (as in station), /sh/ (as in sugar), /sh/ (as in chef)</w:t>
            </w:r>
          </w:p>
        </w:tc>
        <w:tc>
          <w:tcPr>
            <w:tcW w:w="1845" w:type="dxa"/>
            <w:shd w:val="clear" w:color="auto" w:fill="FFF2CC"/>
          </w:tcPr>
          <w:p w14:paraId="00000374" w14:textId="77777777" w:rsidR="00297200" w:rsidRDefault="00297200"/>
        </w:tc>
        <w:tc>
          <w:tcPr>
            <w:tcW w:w="1380" w:type="dxa"/>
            <w:shd w:val="clear" w:color="auto" w:fill="FFF2CC"/>
          </w:tcPr>
          <w:p w14:paraId="00000375" w14:textId="77777777" w:rsidR="00297200" w:rsidRDefault="00297200">
            <w:pPr>
              <w:rPr>
                <w:i/>
              </w:rPr>
            </w:pPr>
          </w:p>
          <w:p w14:paraId="00000376" w14:textId="77777777" w:rsidR="00297200" w:rsidRDefault="00FD3913">
            <w:pPr>
              <w:rPr>
                <w:color w:val="538135"/>
              </w:rPr>
            </w:pPr>
            <w:r>
              <w:rPr>
                <w:i/>
              </w:rPr>
              <w:t>Consolidation and revision of CEW to read to this point.</w:t>
            </w:r>
            <w:r>
              <w:rPr>
                <w:i/>
                <w:color w:val="FF0000"/>
              </w:rPr>
              <w:t xml:space="preserve"> </w:t>
            </w:r>
          </w:p>
        </w:tc>
        <w:tc>
          <w:tcPr>
            <w:tcW w:w="1470" w:type="dxa"/>
            <w:shd w:val="clear" w:color="auto" w:fill="FFF2CC"/>
          </w:tcPr>
          <w:p w14:paraId="00000377" w14:textId="77777777" w:rsidR="00297200" w:rsidRDefault="00FD3913">
            <w:pPr>
              <w:rPr>
                <w:b/>
                <w:color w:val="0070C0"/>
              </w:rPr>
            </w:pPr>
            <w:r>
              <w:rPr>
                <w:color w:val="0070C0"/>
              </w:rPr>
              <w:t xml:space="preserve">wk 1: </w:t>
            </w:r>
            <w:r>
              <w:rPr>
                <w:b/>
                <w:color w:val="0070C0"/>
              </w:rPr>
              <w:t>-</w:t>
            </w:r>
          </w:p>
          <w:p w14:paraId="00000378" w14:textId="77777777" w:rsidR="00297200" w:rsidRDefault="00FD3913">
            <w:pPr>
              <w:rPr>
                <w:b/>
                <w:color w:val="0070C0"/>
              </w:rPr>
            </w:pPr>
            <w:r>
              <w:rPr>
                <w:color w:val="0070C0"/>
              </w:rPr>
              <w:t xml:space="preserve">wk 2: </w:t>
            </w:r>
            <w:r>
              <w:rPr>
                <w:b/>
                <w:color w:val="0070C0"/>
              </w:rPr>
              <w:t>called, asked</w:t>
            </w:r>
          </w:p>
          <w:p w14:paraId="00000379" w14:textId="77777777" w:rsidR="00297200" w:rsidRDefault="00FD3913">
            <w:pPr>
              <w:rPr>
                <w:color w:val="0070C0"/>
              </w:rPr>
            </w:pPr>
            <w:r>
              <w:rPr>
                <w:color w:val="0070C0"/>
              </w:rPr>
              <w:t>wk 3: -</w:t>
            </w:r>
          </w:p>
          <w:p w14:paraId="0000037A" w14:textId="77777777" w:rsidR="00297200" w:rsidRDefault="00FD3913">
            <w:pPr>
              <w:rPr>
                <w:b/>
                <w:color w:val="0070C0"/>
              </w:rPr>
            </w:pPr>
            <w:r>
              <w:rPr>
                <w:color w:val="0070C0"/>
              </w:rPr>
              <w:t>wk 4: -</w:t>
            </w:r>
          </w:p>
          <w:p w14:paraId="0000037B" w14:textId="77777777" w:rsidR="00297200" w:rsidRDefault="00FD3913">
            <w:pPr>
              <w:rPr>
                <w:b/>
                <w:color w:val="0070C0"/>
              </w:rPr>
            </w:pPr>
            <w:r>
              <w:rPr>
                <w:color w:val="0070C0"/>
              </w:rPr>
              <w:t>wk 5: -</w:t>
            </w:r>
          </w:p>
          <w:p w14:paraId="0000037C" w14:textId="77777777" w:rsidR="00297200" w:rsidRDefault="00FD3913">
            <w:r>
              <w:rPr>
                <w:color w:val="0070C0"/>
              </w:rPr>
              <w:t>wk 6: -</w:t>
            </w:r>
          </w:p>
          <w:p w14:paraId="0000037D" w14:textId="77777777" w:rsidR="00297200" w:rsidRDefault="00297200"/>
          <w:p w14:paraId="0000037E" w14:textId="77777777" w:rsidR="00297200" w:rsidRDefault="00297200">
            <w:pPr>
              <w:rPr>
                <w:i/>
              </w:rPr>
            </w:pPr>
          </w:p>
          <w:p w14:paraId="0000037F" w14:textId="77777777" w:rsidR="00297200" w:rsidRDefault="00FD3913">
            <w:pPr>
              <w:rPr>
                <w:i/>
                <w:color w:val="FF0000"/>
              </w:rPr>
            </w:pPr>
            <w:r>
              <w:rPr>
                <w:i/>
              </w:rPr>
              <w:t>Consolidation and revision of CEW to spell to this point.</w:t>
            </w:r>
            <w:r>
              <w:rPr>
                <w:i/>
                <w:color w:val="FF0000"/>
              </w:rPr>
              <w:t xml:space="preserve"> </w:t>
            </w:r>
          </w:p>
          <w:p w14:paraId="00000380" w14:textId="77777777" w:rsidR="00297200" w:rsidRDefault="00297200">
            <w:pPr>
              <w:rPr>
                <w:i/>
                <w:color w:val="FF0000"/>
                <w:shd w:val="clear" w:color="auto" w:fill="EA9999"/>
              </w:rPr>
            </w:pPr>
          </w:p>
          <w:p w14:paraId="00000381" w14:textId="77777777" w:rsidR="00297200" w:rsidRDefault="00297200">
            <w:pPr>
              <w:rPr>
                <w:i/>
                <w:color w:val="FF0000"/>
              </w:rPr>
            </w:pPr>
          </w:p>
          <w:p w14:paraId="00000382" w14:textId="77777777" w:rsidR="00297200" w:rsidRDefault="00297200">
            <w:pPr>
              <w:rPr>
                <w:i/>
                <w:color w:val="FF0000"/>
              </w:rPr>
            </w:pPr>
          </w:p>
          <w:p w14:paraId="00000383" w14:textId="77777777" w:rsidR="00297200" w:rsidRDefault="00FD3913">
            <w:pPr>
              <w:rPr>
                <w:i/>
                <w:color w:val="FF0000"/>
              </w:rPr>
            </w:pPr>
            <w:sdt>
              <w:sdtPr>
                <w:tag w:val="goog_rdk_0"/>
                <w:id w:val="1812671247"/>
              </w:sdtPr>
              <w:sdtEndPr/>
              <w:sdtContent>
                <w:commentRangeStart w:id="3"/>
              </w:sdtContent>
            </w:sdt>
            <w:r>
              <w:rPr>
                <w:i/>
                <w:color w:val="FF0000"/>
              </w:rPr>
              <w:t xml:space="preserve">water, where, who, again, thought, through, mouse, work, many, </w:t>
            </w:r>
          </w:p>
          <w:p w14:paraId="00000384" w14:textId="77777777" w:rsidR="00297200" w:rsidRDefault="00FD3913">
            <w:pPr>
              <w:rPr>
                <w:i/>
                <w:color w:val="FF0000"/>
              </w:rPr>
            </w:pPr>
            <w:r>
              <w:rPr>
                <w:i/>
                <w:color w:val="FF0000"/>
              </w:rPr>
              <w:t>laughed, because,  different, any, eyes,  friends, once, please</w:t>
            </w:r>
            <w:commentRangeEnd w:id="3"/>
            <w:r>
              <w:commentReference w:id="3"/>
            </w:r>
          </w:p>
          <w:p w14:paraId="00000385" w14:textId="77777777" w:rsidR="00297200" w:rsidRDefault="00297200">
            <w:pPr>
              <w:rPr>
                <w:i/>
                <w:color w:val="FF0000"/>
                <w:shd w:val="clear" w:color="auto" w:fill="EA9999"/>
              </w:rPr>
            </w:pPr>
          </w:p>
        </w:tc>
        <w:tc>
          <w:tcPr>
            <w:tcW w:w="1725" w:type="dxa"/>
            <w:shd w:val="clear" w:color="auto" w:fill="FFF2CC"/>
          </w:tcPr>
          <w:p w14:paraId="00000386" w14:textId="77777777" w:rsidR="00297200" w:rsidRDefault="00FD3913">
            <w:r>
              <w:t>Note: no books reflecting sounds they are currently learning</w:t>
            </w:r>
            <w:r>
              <w:t xml:space="preserve"> –</w:t>
            </w:r>
            <w:r>
              <w:rPr>
                <w:b/>
              </w:rPr>
              <w:t xml:space="preserve"> past learning only.</w:t>
            </w:r>
          </w:p>
          <w:p w14:paraId="00000387" w14:textId="77777777" w:rsidR="00297200" w:rsidRDefault="00297200"/>
          <w:p w14:paraId="00000388" w14:textId="77777777" w:rsidR="00297200" w:rsidRDefault="00FD3913">
            <w:r>
              <w:t>Phase 5 31 titles currently available more to arrive Sept 2022</w:t>
            </w:r>
          </w:p>
        </w:tc>
        <w:tc>
          <w:tcPr>
            <w:tcW w:w="2805" w:type="dxa"/>
            <w:shd w:val="clear" w:color="auto" w:fill="FFF2CC"/>
          </w:tcPr>
          <w:p w14:paraId="00000389" w14:textId="77777777" w:rsidR="00297200" w:rsidRDefault="00297200"/>
        </w:tc>
      </w:tr>
      <w:tr w:rsidR="00297200" w14:paraId="7B3CCE48" w14:textId="77777777">
        <w:trPr>
          <w:trHeight w:val="833"/>
        </w:trPr>
        <w:tc>
          <w:tcPr>
            <w:tcW w:w="1110" w:type="dxa"/>
            <w:shd w:val="clear" w:color="auto" w:fill="FFF2CC"/>
          </w:tcPr>
          <w:p w14:paraId="0000038A" w14:textId="77777777" w:rsidR="00297200" w:rsidRDefault="00FD3913">
            <w:r>
              <w:t>p</w:t>
            </w:r>
          </w:p>
        </w:tc>
        <w:tc>
          <w:tcPr>
            <w:tcW w:w="2415" w:type="dxa"/>
            <w:shd w:val="clear" w:color="auto" w:fill="FFF2CC"/>
          </w:tcPr>
          <w:p w14:paraId="0000038B" w14:textId="77777777" w:rsidR="00297200" w:rsidRDefault="00FD3913">
            <w:r>
              <w:t>Year 2 Autumn 1</w:t>
            </w:r>
          </w:p>
          <w:p w14:paraId="0000038C" w14:textId="77777777" w:rsidR="00297200" w:rsidRDefault="00297200"/>
          <w:p w14:paraId="0000038D" w14:textId="77777777" w:rsidR="00297200" w:rsidRDefault="00FD3913">
            <w:pPr>
              <w:rPr>
                <w:b/>
              </w:rPr>
            </w:pPr>
            <w:r>
              <w:t xml:space="preserve">Week 1: </w:t>
            </w:r>
            <w:r>
              <w:rPr>
                <w:b/>
              </w:rPr>
              <w:t>oi/oy, ow/ou, ur/er/ir, or/aw/au, ai/ay/a-e</w:t>
            </w:r>
          </w:p>
          <w:p w14:paraId="0000038E" w14:textId="77777777" w:rsidR="00297200" w:rsidRDefault="00FD3913">
            <w:pPr>
              <w:rPr>
                <w:b/>
              </w:rPr>
            </w:pPr>
            <w:r>
              <w:t>Week 2:</w:t>
            </w:r>
            <w:r>
              <w:rPr>
                <w:b/>
              </w:rPr>
              <w:t xml:space="preserve"> ee/ea/e-e/ey, igh/ie/i-e, oa/oe/o-e, oo/ew/ue/u-e (oo), ew/ue/u-e (you)</w:t>
            </w:r>
          </w:p>
          <w:p w14:paraId="0000038F" w14:textId="77777777" w:rsidR="00297200" w:rsidRDefault="00297200">
            <w:pPr>
              <w:rPr>
                <w:b/>
              </w:rPr>
            </w:pPr>
          </w:p>
          <w:p w14:paraId="00000390" w14:textId="77777777" w:rsidR="00297200" w:rsidRDefault="00297200">
            <w:pPr>
              <w:rPr>
                <w:b/>
              </w:rPr>
            </w:pPr>
          </w:p>
          <w:p w14:paraId="00000391" w14:textId="77777777" w:rsidR="00297200" w:rsidRDefault="00FD3913">
            <w:pPr>
              <w:rPr>
                <w:b/>
              </w:rPr>
            </w:pPr>
            <w:r>
              <w:t xml:space="preserve">Week 3: Revisit  </w:t>
            </w:r>
            <w:r>
              <w:rPr>
                <w:b/>
              </w:rPr>
              <w:t>a (acorn, fast, was), e (he),  i (mind)</w:t>
            </w:r>
          </w:p>
          <w:p w14:paraId="00000392" w14:textId="77777777" w:rsidR="00297200" w:rsidRDefault="00297200"/>
          <w:p w14:paraId="00000393" w14:textId="77777777" w:rsidR="00297200" w:rsidRDefault="00FD3913">
            <w:pPr>
              <w:rPr>
                <w:b/>
              </w:rPr>
            </w:pPr>
            <w:r>
              <w:t xml:space="preserve">week 4: Revisit </w:t>
            </w:r>
            <w:r>
              <w:rPr>
                <w:b/>
              </w:rPr>
              <w:t>o (no), u (unit &amp; put), ow (snow), ie (chief)</w:t>
            </w:r>
          </w:p>
          <w:p w14:paraId="00000394" w14:textId="77777777" w:rsidR="00297200" w:rsidRDefault="00FD3913">
            <w:pPr>
              <w:rPr>
                <w:b/>
              </w:rPr>
            </w:pPr>
            <w:r>
              <w:t xml:space="preserve">week 5: Revisit </w:t>
            </w:r>
            <w:r>
              <w:rPr>
                <w:b/>
              </w:rPr>
              <w:t>ou (could, mould),  y (by, gym, very),</w:t>
            </w:r>
          </w:p>
          <w:p w14:paraId="00000395" w14:textId="77777777" w:rsidR="00297200" w:rsidRDefault="00FD3913">
            <w:pPr>
              <w:rPr>
                <w:b/>
              </w:rPr>
            </w:pPr>
            <w:r>
              <w:rPr>
                <w:b/>
              </w:rPr>
              <w:t xml:space="preserve">ch (school, chef) </w:t>
            </w:r>
          </w:p>
          <w:p w14:paraId="00000396" w14:textId="77777777" w:rsidR="00297200" w:rsidRDefault="00297200">
            <w:pPr>
              <w:rPr>
                <w:b/>
              </w:rPr>
            </w:pPr>
          </w:p>
          <w:p w14:paraId="00000397" w14:textId="77777777" w:rsidR="00297200" w:rsidRDefault="00FD3913">
            <w:pPr>
              <w:rPr>
                <w:b/>
              </w:rPr>
            </w:pPr>
            <w:r>
              <w:lastRenderedPageBreak/>
              <w:t>week 6: Revisit</w:t>
            </w:r>
            <w:r>
              <w:rPr>
                <w:b/>
              </w:rPr>
              <w:t xml:space="preserve"> y (very) ch (school, chef), c (cell), g (gent), ey (they) </w:t>
            </w:r>
          </w:p>
        </w:tc>
        <w:tc>
          <w:tcPr>
            <w:tcW w:w="2640" w:type="dxa"/>
            <w:shd w:val="clear" w:color="auto" w:fill="FFF2CC"/>
          </w:tcPr>
          <w:p w14:paraId="00000398" w14:textId="77777777" w:rsidR="00297200" w:rsidRDefault="00FD3913">
            <w:r>
              <w:lastRenderedPageBreak/>
              <w:t xml:space="preserve">Phase 5a) spellings recap </w:t>
            </w:r>
          </w:p>
          <w:p w14:paraId="00000399" w14:textId="77777777" w:rsidR="00297200" w:rsidRDefault="00FD3913">
            <w:r>
              <w:t>(2 weeks)</w:t>
            </w:r>
          </w:p>
          <w:p w14:paraId="0000039A" w14:textId="77777777" w:rsidR="00297200" w:rsidRDefault="00FD3913">
            <w:r>
              <w:t>choosing from alternative graphemes with the same sound: oi/oy, ow/ou, ur/er/ir,</w:t>
            </w:r>
          </w:p>
          <w:p w14:paraId="0000039B" w14:textId="77777777" w:rsidR="00297200" w:rsidRDefault="00FD3913">
            <w:r>
              <w:t>or/aw/au, ai/ay/a-e</w:t>
            </w:r>
          </w:p>
          <w:p w14:paraId="0000039C" w14:textId="77777777" w:rsidR="00297200" w:rsidRDefault="00297200"/>
          <w:p w14:paraId="0000039D" w14:textId="77777777" w:rsidR="00297200" w:rsidRDefault="00FD3913">
            <w:r>
              <w:t>ee/ea/e-e/ey, igh/ie/i-e,</w:t>
            </w:r>
          </w:p>
          <w:p w14:paraId="0000039E" w14:textId="77777777" w:rsidR="00297200" w:rsidRDefault="00FD3913">
            <w:r>
              <w:t>oa/oe/o-e, oo/ew/ue/u-e (oo), ew/ue/u-e (you)</w:t>
            </w:r>
          </w:p>
          <w:p w14:paraId="0000039F" w14:textId="77777777" w:rsidR="00297200" w:rsidRDefault="00297200"/>
          <w:p w14:paraId="000003A0" w14:textId="77777777" w:rsidR="00297200" w:rsidRDefault="00FD3913">
            <w:r>
              <w:t xml:space="preserve">Phase 5b (Mastery) (4 weeks) </w:t>
            </w:r>
          </w:p>
          <w:p w14:paraId="000003A1" w14:textId="77777777" w:rsidR="00297200" w:rsidRDefault="00FD3913">
            <w:r>
              <w:t>Revisit alternative pronunciations of known graphemes for reading: a (as in acorn), a (as in fast),</w:t>
            </w:r>
          </w:p>
          <w:p w14:paraId="000003A2" w14:textId="77777777" w:rsidR="00297200" w:rsidRDefault="00FD3913">
            <w:r>
              <w:t>a (as in was), e (as in he), i (as in mind)</w:t>
            </w:r>
          </w:p>
          <w:p w14:paraId="000003A3" w14:textId="77777777" w:rsidR="00297200" w:rsidRDefault="00FD3913">
            <w:r>
              <w:t>o (as in no), u (as in unit),</w:t>
            </w:r>
          </w:p>
          <w:p w14:paraId="000003A4" w14:textId="77777777" w:rsidR="00297200" w:rsidRDefault="00FD3913">
            <w:r>
              <w:t>u (as</w:t>
            </w:r>
            <w:r>
              <w:t xml:space="preserve"> in put), ow (as in snow), ie (as in chief)</w:t>
            </w:r>
          </w:p>
          <w:p w14:paraId="000003A5" w14:textId="77777777" w:rsidR="00297200" w:rsidRDefault="00FD3913">
            <w:r>
              <w:lastRenderedPageBreak/>
              <w:t>ea (as in head), ou (as in you),</w:t>
            </w:r>
          </w:p>
          <w:p w14:paraId="000003A6" w14:textId="77777777" w:rsidR="00297200" w:rsidRDefault="00FD3913">
            <w:r>
              <w:t>ou (as in could), ou (as in mould), y (as in by), y (as in gym), y (as in very), ch (as in school), ch (as in chef)</w:t>
            </w:r>
          </w:p>
          <w:p w14:paraId="000003A7" w14:textId="77777777" w:rsidR="00297200" w:rsidRDefault="00FD3913">
            <w:r>
              <w:t>c (as in cell), g (as in gent), ey (as in they)</w:t>
            </w:r>
          </w:p>
        </w:tc>
        <w:tc>
          <w:tcPr>
            <w:tcW w:w="1845" w:type="dxa"/>
            <w:shd w:val="clear" w:color="auto" w:fill="FFF2CC"/>
          </w:tcPr>
          <w:p w14:paraId="000003A8" w14:textId="77777777" w:rsidR="00297200" w:rsidRDefault="00FD3913">
            <w:r>
              <w:lastRenderedPageBreak/>
              <w:t>Phase 5 sound f</w:t>
            </w:r>
            <w:r>
              <w:t>amilies (to select the correct representation when spelling)</w:t>
            </w:r>
          </w:p>
        </w:tc>
        <w:tc>
          <w:tcPr>
            <w:tcW w:w="1380" w:type="dxa"/>
            <w:shd w:val="clear" w:color="auto" w:fill="FFF2CC"/>
          </w:tcPr>
          <w:p w14:paraId="000003A9" w14:textId="77777777" w:rsidR="00297200" w:rsidRDefault="00FD3913">
            <w:pPr>
              <w:rPr>
                <w:b/>
                <w:color w:val="538135"/>
              </w:rPr>
            </w:pPr>
            <w:r>
              <w:rPr>
                <w:color w:val="538135"/>
              </w:rPr>
              <w:t>wk 1:</w:t>
            </w:r>
            <w:r>
              <w:rPr>
                <w:i/>
                <w:color w:val="538135"/>
              </w:rPr>
              <w:t xml:space="preserve"> </w:t>
            </w:r>
            <w:r>
              <w:rPr>
                <w:b/>
                <w:color w:val="538135"/>
              </w:rPr>
              <w:t>Revise reading all CEWs</w:t>
            </w:r>
          </w:p>
          <w:p w14:paraId="000003AA" w14:textId="77777777" w:rsidR="00297200" w:rsidRDefault="00FD3913">
            <w:pPr>
              <w:rPr>
                <w:color w:val="538135"/>
              </w:rPr>
            </w:pPr>
            <w:r>
              <w:rPr>
                <w:color w:val="538135"/>
              </w:rPr>
              <w:t xml:space="preserve">wk 2: </w:t>
            </w:r>
            <w:r>
              <w:rPr>
                <w:b/>
                <w:color w:val="538135"/>
              </w:rPr>
              <w:t>Revise reading all CEWs</w:t>
            </w:r>
          </w:p>
          <w:p w14:paraId="000003AB" w14:textId="77777777" w:rsidR="00297200" w:rsidRDefault="00FD3913">
            <w:pPr>
              <w:rPr>
                <w:b/>
                <w:color w:val="538135"/>
              </w:rPr>
            </w:pPr>
            <w:r>
              <w:rPr>
                <w:color w:val="538135"/>
              </w:rPr>
              <w:t xml:space="preserve">wk 3: Revisit </w:t>
            </w:r>
            <w:r>
              <w:rPr>
                <w:b/>
                <w:color w:val="538135"/>
              </w:rPr>
              <w:t>water, where, who, again</w:t>
            </w:r>
          </w:p>
          <w:p w14:paraId="000003AC" w14:textId="77777777" w:rsidR="00297200" w:rsidRDefault="00FD3913">
            <w:pPr>
              <w:rPr>
                <w:b/>
                <w:color w:val="538135"/>
              </w:rPr>
            </w:pPr>
            <w:r>
              <w:rPr>
                <w:color w:val="538135"/>
              </w:rPr>
              <w:t xml:space="preserve">wk 4: Revisit </w:t>
            </w:r>
            <w:r>
              <w:rPr>
                <w:b/>
                <w:color w:val="538135"/>
              </w:rPr>
              <w:t>thought, through, mouse, work</w:t>
            </w:r>
          </w:p>
          <w:p w14:paraId="000003AD" w14:textId="77777777" w:rsidR="00297200" w:rsidRDefault="00FD3913">
            <w:pPr>
              <w:rPr>
                <w:b/>
                <w:color w:val="538135"/>
              </w:rPr>
            </w:pPr>
            <w:r>
              <w:rPr>
                <w:color w:val="538135"/>
              </w:rPr>
              <w:t>wk 5: Revisit</w:t>
            </w:r>
            <w:r>
              <w:rPr>
                <w:b/>
                <w:color w:val="538135"/>
              </w:rPr>
              <w:t xml:space="preserve"> different, any, eyes</w:t>
            </w:r>
          </w:p>
          <w:p w14:paraId="000003AE" w14:textId="77777777" w:rsidR="00297200" w:rsidRDefault="00FD3913">
            <w:pPr>
              <w:rPr>
                <w:b/>
                <w:color w:val="538135"/>
              </w:rPr>
            </w:pPr>
            <w:r>
              <w:rPr>
                <w:color w:val="538135"/>
              </w:rPr>
              <w:t>wk 6: Revisit</w:t>
            </w:r>
            <w:r>
              <w:rPr>
                <w:i/>
                <w:color w:val="538135"/>
              </w:rPr>
              <w:t xml:space="preserve"> </w:t>
            </w:r>
            <w:r>
              <w:rPr>
                <w:b/>
                <w:color w:val="538135"/>
              </w:rPr>
              <w:t>fri</w:t>
            </w:r>
            <w:r>
              <w:rPr>
                <w:b/>
                <w:color w:val="538135"/>
              </w:rPr>
              <w:t>ends, once, please</w:t>
            </w:r>
          </w:p>
          <w:p w14:paraId="000003AF" w14:textId="77777777" w:rsidR="00297200" w:rsidRDefault="00297200">
            <w:pPr>
              <w:rPr>
                <w:b/>
                <w:color w:val="538135"/>
              </w:rPr>
            </w:pPr>
          </w:p>
          <w:p w14:paraId="000003B0" w14:textId="77777777" w:rsidR="00297200" w:rsidRDefault="00FD3913">
            <w:pPr>
              <w:rPr>
                <w:b/>
                <w:color w:val="538135"/>
              </w:rPr>
            </w:pPr>
            <w:r>
              <w:rPr>
                <w:b/>
                <w:color w:val="538135"/>
              </w:rPr>
              <w:t>Revise reading all CEWs</w:t>
            </w:r>
          </w:p>
          <w:p w14:paraId="000003B1" w14:textId="77777777" w:rsidR="00297200" w:rsidRDefault="00297200">
            <w:pPr>
              <w:rPr>
                <w:b/>
                <w:color w:val="538135"/>
              </w:rPr>
            </w:pPr>
          </w:p>
        </w:tc>
        <w:tc>
          <w:tcPr>
            <w:tcW w:w="1470" w:type="dxa"/>
            <w:shd w:val="clear" w:color="auto" w:fill="FFF2CC"/>
          </w:tcPr>
          <w:p w14:paraId="000003B2" w14:textId="77777777" w:rsidR="00297200" w:rsidRDefault="00FD3913">
            <w:pPr>
              <w:rPr>
                <w:b/>
                <w:color w:val="0070C0"/>
              </w:rPr>
            </w:pPr>
            <w:r>
              <w:rPr>
                <w:b/>
                <w:color w:val="0070C0"/>
              </w:rPr>
              <w:t>ULS</w:t>
            </w:r>
          </w:p>
          <w:p w14:paraId="000003B3" w14:textId="77777777" w:rsidR="00297200" w:rsidRDefault="00FD3913">
            <w:pPr>
              <w:rPr>
                <w:color w:val="0070C0"/>
              </w:rPr>
            </w:pPr>
            <w:r>
              <w:rPr>
                <w:color w:val="0070C0"/>
              </w:rPr>
              <w:t>No spelling apart from applying phonics accurately.</w:t>
            </w:r>
          </w:p>
          <w:p w14:paraId="000003B4" w14:textId="77777777" w:rsidR="00297200" w:rsidRDefault="00297200">
            <w:pPr>
              <w:rPr>
                <w:color w:val="0070C0"/>
              </w:rPr>
            </w:pPr>
          </w:p>
          <w:p w14:paraId="000003B5" w14:textId="77777777" w:rsidR="00297200" w:rsidRDefault="00FD3913">
            <w:pPr>
              <w:rPr>
                <w:color w:val="0070C0"/>
              </w:rPr>
            </w:pPr>
            <w:r>
              <w:rPr>
                <w:color w:val="0070C0"/>
              </w:rPr>
              <w:t xml:space="preserve">No suggestions for review of CEWs  </w:t>
            </w:r>
          </w:p>
          <w:p w14:paraId="000003B6" w14:textId="77777777" w:rsidR="00297200" w:rsidRDefault="00297200">
            <w:pPr>
              <w:rPr>
                <w:color w:val="0070C0"/>
              </w:rPr>
            </w:pPr>
          </w:p>
          <w:p w14:paraId="000003B7" w14:textId="77777777" w:rsidR="00297200" w:rsidRDefault="00297200">
            <w:pPr>
              <w:rPr>
                <w:color w:val="0070C0"/>
              </w:rPr>
            </w:pPr>
          </w:p>
          <w:p w14:paraId="000003B8" w14:textId="77777777" w:rsidR="00297200" w:rsidRDefault="00297200">
            <w:pPr>
              <w:rPr>
                <w:i/>
              </w:rPr>
            </w:pPr>
          </w:p>
          <w:p w14:paraId="000003B9" w14:textId="77777777" w:rsidR="00297200" w:rsidRDefault="00FD3913">
            <w:pPr>
              <w:rPr>
                <w:color w:val="0070C0"/>
              </w:rPr>
            </w:pPr>
            <w:r>
              <w:rPr>
                <w:i/>
              </w:rPr>
              <w:t>Consolidation and revision of CEW to spell to this point.</w:t>
            </w:r>
            <w:r>
              <w:rPr>
                <w:i/>
                <w:color w:val="FF0000"/>
              </w:rPr>
              <w:t xml:space="preserve"> </w:t>
            </w:r>
          </w:p>
        </w:tc>
        <w:tc>
          <w:tcPr>
            <w:tcW w:w="1725" w:type="dxa"/>
            <w:shd w:val="clear" w:color="auto" w:fill="FFF2CC"/>
          </w:tcPr>
          <w:p w14:paraId="000003BA" w14:textId="77777777" w:rsidR="00297200" w:rsidRDefault="00FD3913">
            <w:r>
              <w:t>Note: no books reflecting sounds they are currently learning –</w:t>
            </w:r>
            <w:r>
              <w:rPr>
                <w:b/>
              </w:rPr>
              <w:t xml:space="preserve"> past learning only.</w:t>
            </w:r>
          </w:p>
          <w:p w14:paraId="000003BB" w14:textId="77777777" w:rsidR="00297200" w:rsidRDefault="00297200"/>
          <w:p w14:paraId="000003BC" w14:textId="77777777" w:rsidR="00297200" w:rsidRDefault="00FD3913">
            <w:r>
              <w:t>Phase 5 31 titles currently available</w:t>
            </w:r>
          </w:p>
          <w:p w14:paraId="000003BD" w14:textId="77777777" w:rsidR="00297200" w:rsidRDefault="00FD3913">
            <w:r>
              <w:t xml:space="preserve"> </w:t>
            </w:r>
          </w:p>
          <w:p w14:paraId="000003BE" w14:textId="77777777" w:rsidR="00297200" w:rsidRDefault="00FD3913">
            <w:r>
              <w:t>(more to arrive Sept 2022)</w:t>
            </w:r>
          </w:p>
        </w:tc>
        <w:tc>
          <w:tcPr>
            <w:tcW w:w="2805" w:type="dxa"/>
            <w:shd w:val="clear" w:color="auto" w:fill="FFF2CC"/>
          </w:tcPr>
          <w:p w14:paraId="000003BF" w14:textId="77777777" w:rsidR="00297200" w:rsidRDefault="00297200"/>
        </w:tc>
      </w:tr>
      <w:tr w:rsidR="00297200" w14:paraId="66C2A1B5" w14:textId="77777777">
        <w:trPr>
          <w:trHeight w:val="833"/>
        </w:trPr>
        <w:tc>
          <w:tcPr>
            <w:tcW w:w="1110" w:type="dxa"/>
            <w:shd w:val="clear" w:color="auto" w:fill="FFF2CC"/>
          </w:tcPr>
          <w:p w14:paraId="000003C0" w14:textId="77777777" w:rsidR="00297200" w:rsidRDefault="00FD3913">
            <w:r>
              <w:t>Q</w:t>
            </w:r>
          </w:p>
        </w:tc>
        <w:tc>
          <w:tcPr>
            <w:tcW w:w="2415" w:type="dxa"/>
            <w:shd w:val="clear" w:color="auto" w:fill="FFF2CC"/>
          </w:tcPr>
          <w:p w14:paraId="000003C1" w14:textId="77777777" w:rsidR="00297200" w:rsidRDefault="00FD3913">
            <w:r>
              <w:t>Year 2 Autumn 2</w:t>
            </w:r>
          </w:p>
          <w:p w14:paraId="000003C2" w14:textId="77777777" w:rsidR="00297200" w:rsidRDefault="00FD3913">
            <w:pPr>
              <w:rPr>
                <w:b/>
              </w:rPr>
            </w:pPr>
            <w:r>
              <w:t xml:space="preserve">Week 1: alternatives for /ch/ </w:t>
            </w:r>
            <w:r>
              <w:rPr>
                <w:b/>
              </w:rPr>
              <w:t xml:space="preserve">ct (picture), tch (catch), dge (fudge), mb (lamb), gn (gnat), kn (knit), wr (wrap), </w:t>
            </w:r>
          </w:p>
          <w:p w14:paraId="000003C3" w14:textId="77777777" w:rsidR="00297200" w:rsidRDefault="00FD3913">
            <w:pPr>
              <w:rPr>
                <w:b/>
              </w:rPr>
            </w:pPr>
            <w:r>
              <w:t xml:space="preserve">Week 2: </w:t>
            </w:r>
            <w:r>
              <w:rPr>
                <w:b/>
              </w:rPr>
              <w:t>st (listen)</w:t>
            </w:r>
          </w:p>
          <w:p w14:paraId="000003C4" w14:textId="77777777" w:rsidR="00297200" w:rsidRDefault="00FD3913">
            <w:pPr>
              <w:rPr>
                <w:b/>
              </w:rPr>
            </w:pPr>
            <w:r>
              <w:rPr>
                <w:b/>
              </w:rPr>
              <w:t>se (house, please),</w:t>
            </w:r>
            <w:r>
              <w:t xml:space="preserve"> </w:t>
            </w:r>
            <w:r>
              <w:rPr>
                <w:b/>
              </w:rPr>
              <w:t xml:space="preserve"> o (some), y (happy), ey (donkey),  </w:t>
            </w:r>
          </w:p>
          <w:p w14:paraId="000003C5" w14:textId="77777777" w:rsidR="00297200" w:rsidRDefault="00FD3913">
            <w:r>
              <w:t xml:space="preserve">alternatives for /ear/ </w:t>
            </w:r>
          </w:p>
          <w:p w14:paraId="000003C6" w14:textId="77777777" w:rsidR="00297200" w:rsidRDefault="00FD3913">
            <w:pPr>
              <w:rPr>
                <w:b/>
              </w:rPr>
            </w:pPr>
            <w:r>
              <w:rPr>
                <w:b/>
              </w:rPr>
              <w:t xml:space="preserve">ere (here), eer (beer), </w:t>
            </w:r>
          </w:p>
          <w:p w14:paraId="000003C7" w14:textId="77777777" w:rsidR="00297200" w:rsidRDefault="00297200">
            <w:pPr>
              <w:rPr>
                <w:b/>
              </w:rPr>
            </w:pPr>
          </w:p>
          <w:p w14:paraId="000003C8" w14:textId="77777777" w:rsidR="00297200" w:rsidRDefault="00FD3913">
            <w:r>
              <w:t xml:space="preserve">Week 3: alternatives for /ar/ </w:t>
            </w:r>
            <w:r>
              <w:rPr>
                <w:b/>
              </w:rPr>
              <w:t>a (father)</w:t>
            </w:r>
            <w:r>
              <w:t xml:space="preserve"> </w:t>
            </w:r>
            <w:r>
              <w:rPr>
                <w:b/>
              </w:rPr>
              <w:t xml:space="preserve">al </w:t>
            </w:r>
            <w:r>
              <w:rPr>
                <w:b/>
              </w:rPr>
              <w:t xml:space="preserve">(half), </w:t>
            </w:r>
          </w:p>
          <w:p w14:paraId="000003C9" w14:textId="77777777" w:rsidR="00297200" w:rsidRDefault="00FD3913">
            <w:r>
              <w:t>alternatives for /air/</w:t>
            </w:r>
          </w:p>
          <w:p w14:paraId="000003CA" w14:textId="77777777" w:rsidR="00297200" w:rsidRDefault="00FD3913">
            <w:pPr>
              <w:rPr>
                <w:b/>
              </w:rPr>
            </w:pPr>
            <w:r>
              <w:rPr>
                <w:b/>
              </w:rPr>
              <w:t xml:space="preserve">ere (there), ear (pear), are (bare), </w:t>
            </w:r>
            <w:r>
              <w:t xml:space="preserve">alternatives for /or/ </w:t>
            </w:r>
            <w:r>
              <w:rPr>
                <w:b/>
              </w:rPr>
              <w:t xml:space="preserve">(all), our (four), augh (caught), </w:t>
            </w:r>
            <w:r>
              <w:t xml:space="preserve"> alternatives for /ur/ </w:t>
            </w:r>
            <w:r>
              <w:rPr>
                <w:b/>
              </w:rPr>
              <w:t>ear (learn), or (word)</w:t>
            </w:r>
          </w:p>
          <w:p w14:paraId="000003CB" w14:textId="77777777" w:rsidR="00297200" w:rsidRDefault="00FD3913">
            <w:pPr>
              <w:rPr>
                <w:b/>
              </w:rPr>
            </w:pPr>
            <w:r>
              <w:t>alternatives for /oo/</w:t>
            </w:r>
            <w:r>
              <w:rPr>
                <w:b/>
              </w:rPr>
              <w:t xml:space="preserve">ou (could), u (put), </w:t>
            </w:r>
          </w:p>
          <w:p w14:paraId="000003CC" w14:textId="77777777" w:rsidR="00297200" w:rsidRDefault="00FD3913">
            <w:r>
              <w:t>Week 4: alternatives for /ai/</w:t>
            </w:r>
            <w:r>
              <w:rPr>
                <w:b/>
              </w:rPr>
              <w:t xml:space="preserve"> ay (day) a-e</w:t>
            </w:r>
            <w:r>
              <w:rPr>
                <w:b/>
              </w:rPr>
              <w:t xml:space="preserve"> (came) </w:t>
            </w:r>
            <w:r>
              <w:t xml:space="preserve">alternatives for /ee/ </w:t>
            </w:r>
          </w:p>
          <w:p w14:paraId="000003CD" w14:textId="77777777" w:rsidR="00297200" w:rsidRDefault="00FD3913">
            <w:r>
              <w:rPr>
                <w:b/>
              </w:rPr>
              <w:t xml:space="preserve">ea (sea) e-e (these), y (happy), ie (chief), ey (key), </w:t>
            </w:r>
            <w:r>
              <w:t xml:space="preserve">alternatives for /igh/ </w:t>
            </w:r>
            <w:r>
              <w:rPr>
                <w:b/>
              </w:rPr>
              <w:t xml:space="preserve">ie (pie), y (by), i-e (like) </w:t>
            </w:r>
            <w:r>
              <w:t>alternatives for /oa/</w:t>
            </w:r>
          </w:p>
          <w:p w14:paraId="000003CE" w14:textId="77777777" w:rsidR="00297200" w:rsidRDefault="00FD3913">
            <w:pPr>
              <w:rPr>
                <w:b/>
              </w:rPr>
            </w:pPr>
            <w:r>
              <w:rPr>
                <w:b/>
              </w:rPr>
              <w:t xml:space="preserve"> oe (toe), o-e (bone)  </w:t>
            </w:r>
            <w:r>
              <w:t xml:space="preserve">alternatives for /y(oo)/ </w:t>
            </w:r>
            <w:r>
              <w:rPr>
                <w:b/>
              </w:rPr>
              <w:t xml:space="preserve">ue (cue), u-e (tune) </w:t>
            </w:r>
            <w:r>
              <w:t xml:space="preserve">alternatives for /y(oo)/ </w:t>
            </w:r>
            <w:r>
              <w:rPr>
                <w:b/>
              </w:rPr>
              <w:t>ew</w:t>
            </w:r>
            <w:r>
              <w:rPr>
                <w:b/>
              </w:rPr>
              <w:t xml:space="preserve"> (stew) </w:t>
            </w:r>
          </w:p>
          <w:p w14:paraId="000003CF" w14:textId="77777777" w:rsidR="00297200" w:rsidRDefault="00297200">
            <w:pPr>
              <w:rPr>
                <w:b/>
              </w:rPr>
            </w:pPr>
          </w:p>
          <w:p w14:paraId="000003D0" w14:textId="77777777" w:rsidR="00297200" w:rsidRDefault="00FD3913">
            <w:pPr>
              <w:rPr>
                <w:b/>
              </w:rPr>
            </w:pPr>
            <w:r>
              <w:t xml:space="preserve">Week 5: alternatives for /oo/ </w:t>
            </w:r>
            <w:r>
              <w:rPr>
                <w:b/>
              </w:rPr>
              <w:t>ue (clue), u-e (june), ew (blew)</w:t>
            </w:r>
          </w:p>
          <w:p w14:paraId="000003D1" w14:textId="77777777" w:rsidR="00297200" w:rsidRDefault="00FD3913">
            <w:pPr>
              <w:rPr>
                <w:b/>
              </w:rPr>
            </w:pPr>
            <w:r>
              <w:t xml:space="preserve">alternatives for /sh/ </w:t>
            </w:r>
            <w:r>
              <w:rPr>
                <w:b/>
              </w:rPr>
              <w:t>ci (special), ti (station), su (sugar), ch (chef)</w:t>
            </w:r>
          </w:p>
          <w:p w14:paraId="000003D2" w14:textId="77777777" w:rsidR="00297200" w:rsidRDefault="00297200">
            <w:pPr>
              <w:rPr>
                <w:b/>
              </w:rPr>
            </w:pPr>
          </w:p>
          <w:p w14:paraId="000003D3" w14:textId="77777777" w:rsidR="00297200" w:rsidRDefault="00FD3913">
            <w:pPr>
              <w:rPr>
                <w:b/>
              </w:rPr>
            </w:pPr>
            <w:r>
              <w:t xml:space="preserve">Week 6: </w:t>
            </w:r>
            <w:r>
              <w:rPr>
                <w:b/>
              </w:rPr>
              <w:t>Assess &amp; Review</w:t>
            </w:r>
          </w:p>
          <w:p w14:paraId="000003D4" w14:textId="77777777" w:rsidR="00297200" w:rsidRDefault="00297200"/>
        </w:tc>
        <w:tc>
          <w:tcPr>
            <w:tcW w:w="2640" w:type="dxa"/>
            <w:shd w:val="clear" w:color="auto" w:fill="FFF2CC"/>
          </w:tcPr>
          <w:p w14:paraId="000003D5" w14:textId="77777777" w:rsidR="00297200" w:rsidRDefault="00FD3913">
            <w:r>
              <w:t>Phase 5c (Mastery) (6 Weeks)</w:t>
            </w:r>
          </w:p>
          <w:p w14:paraId="000003D6" w14:textId="77777777" w:rsidR="00297200" w:rsidRDefault="00FD3913">
            <w:r>
              <w:t>Revisit alternative spellings of phonemes: /ch/ (as in p</w:t>
            </w:r>
            <w:r>
              <w:t>icture), /ch/ (as in catch), /j/ (as in fudge),</w:t>
            </w:r>
          </w:p>
          <w:p w14:paraId="000003D7" w14:textId="77777777" w:rsidR="00297200" w:rsidRDefault="00FD3913">
            <w:r>
              <w:t>/m/ (as in lamb), /n/ (as in gnat), /n/ (as in knit), /r/ (as in wrap)</w:t>
            </w:r>
          </w:p>
          <w:p w14:paraId="000003D8" w14:textId="77777777" w:rsidR="00297200" w:rsidRDefault="00FD3913">
            <w:r>
              <w:t>/s/ (as in listen), /s/ (as in house), /z/ (as in please),</w:t>
            </w:r>
          </w:p>
          <w:p w14:paraId="000003D9" w14:textId="77777777" w:rsidR="00297200" w:rsidRDefault="00FD3913">
            <w:r>
              <w:t xml:space="preserve">/u/ (as in some), /ee/ (as in happy), /i/ (as in donkey), /ear/ (as in here), </w:t>
            </w:r>
            <w:r>
              <w:t>/ear/ (as in beer)</w:t>
            </w:r>
          </w:p>
          <w:p w14:paraId="000003DA" w14:textId="77777777" w:rsidR="00297200" w:rsidRDefault="00FD3913">
            <w:r>
              <w:t>phonemes: /ar/ (as in father), /ar/ (as in half), /air/ (as in there),</w:t>
            </w:r>
          </w:p>
          <w:p w14:paraId="000003DB" w14:textId="77777777" w:rsidR="00297200" w:rsidRDefault="00FD3913">
            <w:r>
              <w:t>/air/ (as in pear), /air/ (as in bare), /or/ (as in all), /or/ (as in four), /or/ (as in caught), /ur/ (as in</w:t>
            </w:r>
          </w:p>
          <w:p w14:paraId="000003DC" w14:textId="77777777" w:rsidR="00297200" w:rsidRDefault="00FD3913">
            <w:r>
              <w:t>learn), /ur/ (as in word), /oo/ (as in could), /oo/ (as in put)</w:t>
            </w:r>
          </w:p>
          <w:p w14:paraId="000003DD" w14:textId="77777777" w:rsidR="00297200" w:rsidRDefault="00297200"/>
          <w:p w14:paraId="000003DE" w14:textId="77777777" w:rsidR="00297200" w:rsidRDefault="00FD3913">
            <w:r>
              <w:t>/ai/ (as in day), /ai/ (as in came), /ee/ (as in sea), /ee/ (as in these), /ee/ (as in happy), /ee/ (as in chief), /ee/ (as in key), /igh/ (as in pie), /igh/ (as in by), /igh/ (as in like), /</w:t>
            </w:r>
            <w:r>
              <w:t>oa/ (as in toe), /oa/ (as in bone), /(y)oo/ (as in cue), /(y)oo/ (as in tune),</w:t>
            </w:r>
          </w:p>
          <w:p w14:paraId="000003DF" w14:textId="77777777" w:rsidR="00297200" w:rsidRDefault="00FD3913">
            <w:r>
              <w:t>/(y)oo/ (as in stew)</w:t>
            </w:r>
          </w:p>
          <w:p w14:paraId="000003E0" w14:textId="77777777" w:rsidR="00297200" w:rsidRDefault="00FD3913">
            <w:r>
              <w:t>/oo/ (as in clue), /oo/ (as in June), /oo/ (as in blew),</w:t>
            </w:r>
          </w:p>
          <w:p w14:paraId="000003E1" w14:textId="77777777" w:rsidR="00297200" w:rsidRDefault="00FD3913">
            <w:r>
              <w:t>/sh/ (as in special), /sh/ (as in station), /sh/ (as in sugar), /sh/ (as in chef)</w:t>
            </w:r>
          </w:p>
          <w:p w14:paraId="000003E2" w14:textId="77777777" w:rsidR="00297200" w:rsidRDefault="00297200"/>
          <w:p w14:paraId="000003E3" w14:textId="77777777" w:rsidR="00297200" w:rsidRDefault="00FD3913">
            <w:r>
              <w:t>Assessment and review of all alternative spellings of phonemes.</w:t>
            </w:r>
          </w:p>
          <w:p w14:paraId="000003E4" w14:textId="77777777" w:rsidR="00297200" w:rsidRDefault="00297200"/>
        </w:tc>
        <w:tc>
          <w:tcPr>
            <w:tcW w:w="1845" w:type="dxa"/>
            <w:shd w:val="clear" w:color="auto" w:fill="FFF2CC"/>
          </w:tcPr>
          <w:p w14:paraId="000003E5" w14:textId="77777777" w:rsidR="00297200" w:rsidRDefault="00297200">
            <w:pPr>
              <w:rPr>
                <w:shd w:val="clear" w:color="auto" w:fill="EA9999"/>
              </w:rPr>
            </w:pPr>
          </w:p>
        </w:tc>
        <w:tc>
          <w:tcPr>
            <w:tcW w:w="1380" w:type="dxa"/>
            <w:shd w:val="clear" w:color="auto" w:fill="FFF2CC"/>
          </w:tcPr>
          <w:p w14:paraId="000003E6" w14:textId="77777777" w:rsidR="00297200" w:rsidRDefault="00FD3913">
            <w:pPr>
              <w:rPr>
                <w:color w:val="538135"/>
              </w:rPr>
            </w:pPr>
            <w:r>
              <w:rPr>
                <w:color w:val="538135"/>
              </w:rPr>
              <w:t>wk 1- 5:</w:t>
            </w:r>
          </w:p>
          <w:p w14:paraId="000003E7" w14:textId="77777777" w:rsidR="00297200" w:rsidRDefault="00FD3913">
            <w:pPr>
              <w:rPr>
                <w:b/>
                <w:color w:val="538135"/>
              </w:rPr>
            </w:pPr>
            <w:r>
              <w:rPr>
                <w:b/>
                <w:color w:val="538135"/>
              </w:rPr>
              <w:t>Revise reading all CEWs</w:t>
            </w:r>
          </w:p>
          <w:p w14:paraId="000003E8" w14:textId="77777777" w:rsidR="00297200" w:rsidRDefault="00297200">
            <w:pPr>
              <w:rPr>
                <w:b/>
                <w:color w:val="538135"/>
              </w:rPr>
            </w:pPr>
          </w:p>
          <w:p w14:paraId="000003E9" w14:textId="77777777" w:rsidR="00297200" w:rsidRDefault="00297200">
            <w:pPr>
              <w:rPr>
                <w:b/>
                <w:color w:val="538135"/>
              </w:rPr>
            </w:pPr>
          </w:p>
          <w:p w14:paraId="000003EA" w14:textId="77777777" w:rsidR="00297200" w:rsidRDefault="00297200">
            <w:pPr>
              <w:rPr>
                <w:b/>
                <w:color w:val="538135"/>
              </w:rPr>
            </w:pPr>
          </w:p>
          <w:p w14:paraId="000003EB" w14:textId="77777777" w:rsidR="00297200" w:rsidRDefault="00FD3913">
            <w:pPr>
              <w:rPr>
                <w:b/>
                <w:color w:val="538135"/>
              </w:rPr>
            </w:pPr>
            <w:r>
              <w:rPr>
                <w:color w:val="538135"/>
              </w:rPr>
              <w:t xml:space="preserve">wk 6: </w:t>
            </w:r>
            <w:r>
              <w:rPr>
                <w:b/>
                <w:color w:val="538135"/>
              </w:rPr>
              <w:t>Assessment and review of all common exception words.</w:t>
            </w:r>
          </w:p>
        </w:tc>
        <w:tc>
          <w:tcPr>
            <w:tcW w:w="1470" w:type="dxa"/>
            <w:shd w:val="clear" w:color="auto" w:fill="FFF2CC"/>
          </w:tcPr>
          <w:p w14:paraId="000003EC" w14:textId="77777777" w:rsidR="00297200" w:rsidRDefault="00FD3913">
            <w:pPr>
              <w:rPr>
                <w:b/>
                <w:color w:val="0070C0"/>
              </w:rPr>
            </w:pPr>
            <w:r>
              <w:rPr>
                <w:b/>
                <w:color w:val="0070C0"/>
              </w:rPr>
              <w:t>ULS</w:t>
            </w:r>
          </w:p>
          <w:p w14:paraId="000003ED" w14:textId="77777777" w:rsidR="00297200" w:rsidRDefault="00FD3913">
            <w:pPr>
              <w:rPr>
                <w:color w:val="0070C0"/>
              </w:rPr>
            </w:pPr>
            <w:r>
              <w:rPr>
                <w:color w:val="0070C0"/>
              </w:rPr>
              <w:t>No spelling apart from applying phonics accurately.</w:t>
            </w:r>
          </w:p>
          <w:p w14:paraId="000003EE" w14:textId="77777777" w:rsidR="00297200" w:rsidRDefault="00297200">
            <w:pPr>
              <w:rPr>
                <w:color w:val="0070C0"/>
              </w:rPr>
            </w:pPr>
          </w:p>
          <w:p w14:paraId="000003EF" w14:textId="77777777" w:rsidR="00297200" w:rsidRDefault="00FD3913">
            <w:pPr>
              <w:rPr>
                <w:color w:val="0070C0"/>
              </w:rPr>
            </w:pPr>
            <w:r>
              <w:rPr>
                <w:color w:val="0070C0"/>
              </w:rPr>
              <w:t xml:space="preserve">No suggestions for review of CEWs  </w:t>
            </w:r>
          </w:p>
          <w:p w14:paraId="000003F0" w14:textId="77777777" w:rsidR="00297200" w:rsidRDefault="00297200">
            <w:pPr>
              <w:rPr>
                <w:color w:val="0070C0"/>
              </w:rPr>
            </w:pPr>
          </w:p>
          <w:p w14:paraId="000003F1" w14:textId="77777777" w:rsidR="00297200" w:rsidRDefault="00297200">
            <w:pPr>
              <w:rPr>
                <w:color w:val="0070C0"/>
              </w:rPr>
            </w:pPr>
          </w:p>
          <w:p w14:paraId="000003F2" w14:textId="77777777" w:rsidR="00297200" w:rsidRDefault="00FD3913">
            <w:pPr>
              <w:rPr>
                <w:i/>
                <w:color w:val="FF0000"/>
              </w:rPr>
            </w:pPr>
            <w:r>
              <w:rPr>
                <w:i/>
              </w:rPr>
              <w:t>Consolidation and revision of CEW to spell to this point.</w:t>
            </w:r>
            <w:r>
              <w:rPr>
                <w:i/>
                <w:color w:val="FF0000"/>
              </w:rPr>
              <w:t xml:space="preserve"> </w:t>
            </w:r>
          </w:p>
          <w:p w14:paraId="000003F3" w14:textId="77777777" w:rsidR="00297200" w:rsidRDefault="00297200">
            <w:pPr>
              <w:rPr>
                <w:i/>
                <w:color w:val="FF0000"/>
                <w:shd w:val="clear" w:color="auto" w:fill="EA9999"/>
              </w:rPr>
            </w:pPr>
          </w:p>
          <w:p w14:paraId="000003F4" w14:textId="77777777" w:rsidR="00297200" w:rsidRDefault="00297200">
            <w:pPr>
              <w:rPr>
                <w:i/>
                <w:color w:val="FF0000"/>
              </w:rPr>
            </w:pPr>
          </w:p>
        </w:tc>
        <w:tc>
          <w:tcPr>
            <w:tcW w:w="1725" w:type="dxa"/>
            <w:shd w:val="clear" w:color="auto" w:fill="FFF2CC"/>
          </w:tcPr>
          <w:p w14:paraId="000003F5" w14:textId="77777777" w:rsidR="00297200" w:rsidRDefault="00FD3913">
            <w:r>
              <w:t>Note: no books reflecting sounds they are currently learning –</w:t>
            </w:r>
            <w:r>
              <w:rPr>
                <w:b/>
              </w:rPr>
              <w:t xml:space="preserve"> past learning only.</w:t>
            </w:r>
          </w:p>
          <w:p w14:paraId="000003F6" w14:textId="77777777" w:rsidR="00297200" w:rsidRDefault="00297200"/>
          <w:p w14:paraId="000003F7" w14:textId="77777777" w:rsidR="00297200" w:rsidRDefault="00FD3913">
            <w:r>
              <w:t>Phase 5 31 titles currently available more to arrive Sept 2022</w:t>
            </w:r>
          </w:p>
          <w:p w14:paraId="000003F8" w14:textId="77777777" w:rsidR="00297200" w:rsidRDefault="00297200"/>
          <w:p w14:paraId="000003F9" w14:textId="77777777" w:rsidR="00297200" w:rsidRDefault="00297200"/>
          <w:p w14:paraId="000003FA" w14:textId="77777777" w:rsidR="00297200" w:rsidRDefault="00FD3913">
            <w:r>
              <w:t>Once Phase 5 is mastered, pupils are fluent confident readers they then move to the school scheme (at around Turquoise level)</w:t>
            </w:r>
          </w:p>
          <w:p w14:paraId="000003FB" w14:textId="77777777" w:rsidR="00297200" w:rsidRDefault="00297200"/>
          <w:p w14:paraId="000003FC" w14:textId="77777777" w:rsidR="00297200" w:rsidRDefault="00FD3913">
            <w:r>
              <w:t>see below - beyond Y2 Autumn 2</w:t>
            </w:r>
          </w:p>
        </w:tc>
        <w:tc>
          <w:tcPr>
            <w:tcW w:w="2805" w:type="dxa"/>
            <w:shd w:val="clear" w:color="auto" w:fill="FFF2CC"/>
          </w:tcPr>
          <w:p w14:paraId="000003FD" w14:textId="77777777" w:rsidR="00297200" w:rsidRDefault="00297200"/>
        </w:tc>
      </w:tr>
      <w:tr w:rsidR="00297200" w14:paraId="53C278D7" w14:textId="77777777">
        <w:trPr>
          <w:trHeight w:val="833"/>
        </w:trPr>
        <w:tc>
          <w:tcPr>
            <w:tcW w:w="1110" w:type="dxa"/>
            <w:shd w:val="clear" w:color="auto" w:fill="FFF2CC"/>
          </w:tcPr>
          <w:p w14:paraId="000003FE" w14:textId="77777777" w:rsidR="00297200" w:rsidRDefault="00FD3913">
            <w:r>
              <w:t>R</w:t>
            </w:r>
          </w:p>
        </w:tc>
        <w:tc>
          <w:tcPr>
            <w:tcW w:w="2415" w:type="dxa"/>
            <w:shd w:val="clear" w:color="auto" w:fill="FFF2CC"/>
          </w:tcPr>
          <w:p w14:paraId="000003FF" w14:textId="77777777" w:rsidR="00297200" w:rsidRDefault="00FD3913">
            <w:r>
              <w:t>Beyond Y2 Autumn term</w:t>
            </w:r>
          </w:p>
        </w:tc>
        <w:tc>
          <w:tcPr>
            <w:tcW w:w="11865" w:type="dxa"/>
            <w:gridSpan w:val="6"/>
            <w:shd w:val="clear" w:color="auto" w:fill="FFF2CC"/>
          </w:tcPr>
          <w:p w14:paraId="00000400" w14:textId="77777777" w:rsidR="00297200" w:rsidRDefault="00FD3913">
            <w:r>
              <w:t>ULS: At this point phonics teaching will continue as an intervention for</w:t>
            </w:r>
            <w:r>
              <w:t xml:space="preserve"> those children who still require it. </w:t>
            </w:r>
          </w:p>
          <w:p w14:paraId="00000401" w14:textId="77777777" w:rsidR="00297200" w:rsidRDefault="00FD3913">
            <w:r>
              <w:t>Year 2 children will move on to learning spelling as per National Curriculum requirements.</w:t>
            </w:r>
          </w:p>
          <w:p w14:paraId="00000402" w14:textId="77777777" w:rsidR="00297200" w:rsidRDefault="00FD3913">
            <w:r>
              <w:t>Note: Y1 NC coverage should also be taught within Year 1 English lessons.</w:t>
            </w:r>
          </w:p>
          <w:p w14:paraId="00000403" w14:textId="77777777" w:rsidR="00297200" w:rsidRDefault="00297200"/>
          <w:p w14:paraId="00000404" w14:textId="77777777" w:rsidR="00297200" w:rsidRDefault="00FD3913">
            <w:r>
              <w:t>WAT:</w:t>
            </w:r>
          </w:p>
          <w:p w14:paraId="00000405" w14:textId="77777777" w:rsidR="00297200" w:rsidRDefault="00FD3913">
            <w:r>
              <w:t xml:space="preserve">Reference will be made to sounds families for spelling and use of phonics strategies for reading and spelling, where appropriate. </w:t>
            </w:r>
          </w:p>
          <w:p w14:paraId="00000406" w14:textId="77777777" w:rsidR="00297200" w:rsidRDefault="00FD3913">
            <w:pPr>
              <w:rPr>
                <w:b/>
              </w:rPr>
            </w:pPr>
            <w:r>
              <w:rPr>
                <w:b/>
              </w:rPr>
              <w:t>On an ongoing basis, pupils will be learning to:</w:t>
            </w:r>
          </w:p>
          <w:p w14:paraId="00000407" w14:textId="77777777" w:rsidR="00297200" w:rsidRDefault="00297200">
            <w:pPr>
              <w:rPr>
                <w:b/>
              </w:rPr>
            </w:pPr>
          </w:p>
          <w:p w14:paraId="00000408" w14:textId="77777777" w:rsidR="00297200" w:rsidRDefault="00FD3913">
            <w:pPr>
              <w:numPr>
                <w:ilvl w:val="0"/>
                <w:numId w:val="3"/>
              </w:numPr>
              <w:pBdr>
                <w:top w:val="nil"/>
                <w:left w:val="nil"/>
                <w:bottom w:val="nil"/>
                <w:right w:val="nil"/>
                <w:between w:val="nil"/>
              </w:pBdr>
              <w:spacing w:after="160" w:line="259" w:lineRule="auto"/>
              <w:rPr>
                <w:b/>
                <w:color w:val="000000"/>
              </w:rPr>
            </w:pPr>
            <w:r>
              <w:rPr>
                <w:b/>
                <w:color w:val="000000"/>
              </w:rPr>
              <w:t>read most words quickly and accurately, without overt sounding and blending, when they have been frequently encountered</w:t>
            </w:r>
          </w:p>
          <w:p w14:paraId="00000409" w14:textId="77777777" w:rsidR="00297200" w:rsidRDefault="00FD3913">
            <w:pPr>
              <w:numPr>
                <w:ilvl w:val="0"/>
                <w:numId w:val="3"/>
              </w:numPr>
              <w:pBdr>
                <w:top w:val="nil"/>
                <w:left w:val="nil"/>
                <w:bottom w:val="nil"/>
                <w:right w:val="nil"/>
                <w:between w:val="nil"/>
              </w:pBdr>
              <w:spacing w:after="160" w:line="259" w:lineRule="auto"/>
              <w:rPr>
                <w:b/>
                <w:color w:val="000000"/>
              </w:rPr>
            </w:pPr>
            <w:r>
              <w:rPr>
                <w:b/>
                <w:color w:val="000000"/>
              </w:rPr>
              <w:t>sound out unfamiliar words accurately, automatically and without undue hesitation</w:t>
            </w:r>
          </w:p>
          <w:p w14:paraId="0000040A" w14:textId="77777777" w:rsidR="00297200" w:rsidRDefault="00297200"/>
        </w:tc>
      </w:tr>
    </w:tbl>
    <w:p w14:paraId="00000410" w14:textId="77777777" w:rsidR="00297200" w:rsidRDefault="00FD3913">
      <w:r>
        <w:t xml:space="preserve"> </w:t>
      </w:r>
    </w:p>
    <w:sectPr w:rsidR="00297200">
      <w:headerReference w:type="even" r:id="rId11"/>
      <w:headerReference w:type="default" r:id="rId12"/>
      <w:footerReference w:type="even" r:id="rId13"/>
      <w:footerReference w:type="default" r:id="rId14"/>
      <w:headerReference w:type="first" r:id="rId15"/>
      <w:footerReference w:type="first" r:id="rId16"/>
      <w:pgSz w:w="16838" w:h="23811"/>
      <w:pgMar w:top="720" w:right="720" w:bottom="720" w:left="720" w:header="708" w:footer="708"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Karen Pain" w:date="2022-07-10T09:00:00Z" w:initials="">
    <w:p w14:paraId="00000419" w14:textId="77777777" w:rsidR="00297200" w:rsidRDefault="00FD3913">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ULS progression does not include spelling these words but they haven't completed the slides for 5b mastery or 5c mastery so they may arrive later.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000041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000419" w16cid:durableId="26CDA71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0A606B" w14:textId="77777777" w:rsidR="00000000" w:rsidRDefault="00FD3913">
      <w:pPr>
        <w:spacing w:after="0" w:line="240" w:lineRule="auto"/>
      </w:pPr>
      <w:r>
        <w:separator/>
      </w:r>
    </w:p>
  </w:endnote>
  <w:endnote w:type="continuationSeparator" w:id="0">
    <w:p w14:paraId="584A20DC" w14:textId="77777777" w:rsidR="00000000" w:rsidRDefault="00FD3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415" w14:textId="77777777" w:rsidR="00297200" w:rsidRDefault="00297200">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417" w14:textId="58FAC412" w:rsidR="00297200" w:rsidRDefault="00FD3913">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000418" w14:textId="77777777" w:rsidR="00297200" w:rsidRDefault="00FD3913">
    <w:pPr>
      <w:pBdr>
        <w:top w:val="nil"/>
        <w:left w:val="nil"/>
        <w:bottom w:val="nil"/>
        <w:right w:val="nil"/>
        <w:between w:val="nil"/>
      </w:pBdr>
      <w:tabs>
        <w:tab w:val="center" w:pos="4513"/>
        <w:tab w:val="right" w:pos="9026"/>
      </w:tabs>
      <w:spacing w:after="0" w:line="240" w:lineRule="auto"/>
      <w:rPr>
        <w:color w:val="000000"/>
      </w:rPr>
    </w:pPr>
    <w:r>
      <w:t>17.12.20</w:t>
    </w:r>
    <w:r>
      <w:rPr>
        <w:color w:val="000000"/>
      </w:rPr>
      <w:t xml:space="preserve">  CB, MR    updated 12.2.21  KP updated in line with ULS 9.7.22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416" w14:textId="77777777" w:rsidR="00297200" w:rsidRDefault="0029720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C736EA" w14:textId="77777777" w:rsidR="00000000" w:rsidRDefault="00FD3913">
      <w:pPr>
        <w:spacing w:after="0" w:line="240" w:lineRule="auto"/>
      </w:pPr>
      <w:r>
        <w:separator/>
      </w:r>
    </w:p>
  </w:footnote>
  <w:footnote w:type="continuationSeparator" w:id="0">
    <w:p w14:paraId="20C67329" w14:textId="77777777" w:rsidR="00000000" w:rsidRDefault="00FD39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413" w14:textId="77777777" w:rsidR="00297200" w:rsidRDefault="00297200">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411" w14:textId="77777777" w:rsidR="00297200" w:rsidRDefault="00FD3913">
    <w:pPr>
      <w:rPr>
        <w:i/>
      </w:rPr>
    </w:pPr>
    <w:bookmarkStart w:id="4" w:name="_heading=h.1fob9te" w:colFirst="0" w:colLast="0"/>
    <w:bookmarkEnd w:id="4"/>
    <w:r>
      <w:rPr>
        <w:sz w:val="72"/>
        <w:szCs w:val="72"/>
      </w:rPr>
      <w:t xml:space="preserve">                </w:t>
    </w:r>
    <w:r>
      <w:rPr>
        <w:i/>
        <w:noProof/>
      </w:rPr>
      <w:drawing>
        <wp:inline distT="114300" distB="114300" distL="114300" distR="114300" wp14:anchorId="046043FB" wp14:editId="7C1C9839">
          <wp:extent cx="5800725" cy="4191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800725" cy="419100"/>
                  </a:xfrm>
                  <a:prstGeom prst="rect">
                    <a:avLst/>
                  </a:prstGeom>
                  <a:ln/>
                </pic:spPr>
              </pic:pic>
            </a:graphicData>
          </a:graphic>
        </wp:inline>
      </w:drawing>
    </w:r>
  </w:p>
  <w:p w14:paraId="00000412" w14:textId="77777777" w:rsidR="00297200" w:rsidRDefault="00FD3913">
    <w:pPr>
      <w:jc w:val="center"/>
      <w:rPr>
        <w:sz w:val="40"/>
        <w:szCs w:val="40"/>
      </w:rPr>
    </w:pPr>
    <w:bookmarkStart w:id="5" w:name="_heading=h.3znysh7" w:colFirst="0" w:colLast="0"/>
    <w:bookmarkEnd w:id="5"/>
    <w:r>
      <w:rPr>
        <w:sz w:val="40"/>
        <w:szCs w:val="40"/>
      </w:rPr>
      <w:t>ENGLISH PROGRESSION MAP 2. Phonics (Unlocking Letters and Sounds)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414" w14:textId="77777777" w:rsidR="00297200" w:rsidRDefault="00297200">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76790"/>
    <w:multiLevelType w:val="multilevel"/>
    <w:tmpl w:val="A030D8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BC5622A"/>
    <w:multiLevelType w:val="multilevel"/>
    <w:tmpl w:val="5AA009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8166E33"/>
    <w:multiLevelType w:val="multilevel"/>
    <w:tmpl w:val="D9926B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6D4773B"/>
    <w:multiLevelType w:val="multilevel"/>
    <w:tmpl w:val="E55ED0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B257F4B"/>
    <w:multiLevelType w:val="multilevel"/>
    <w:tmpl w:val="483472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DEF106B"/>
    <w:multiLevelType w:val="multilevel"/>
    <w:tmpl w:val="3BBAC824"/>
    <w:lvl w:ilvl="0">
      <w:start w:val="6"/>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5"/>
  </w:num>
  <w:num w:numId="3">
    <w:abstractNumId w:val="4"/>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200"/>
    <w:rsid w:val="00297200"/>
    <w:rsid w:val="00FD3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221C69-F10E-4544-8904-39E381AC0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0">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1">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2">
    <w:basedOn w:val="TableNormal"/>
    <w:pPr>
      <w:spacing w:after="0" w:line="240" w:lineRule="auto"/>
    </w:pPr>
    <w:tblPr>
      <w:tblStyleRowBandSize w:val="1"/>
      <w:tblStyleColBandSize w:val="1"/>
      <w:tblCellMar>
        <w:top w:w="15" w:type="dxa"/>
        <w:left w:w="15" w:type="dxa"/>
        <w:bottom w:w="15" w:type="dxa"/>
        <w:right w:w="15" w:type="dxa"/>
      </w:tblCellMar>
    </w:tblPr>
  </w:style>
  <w:style w:type="character" w:styleId="CommentReference">
    <w:name w:val="annotation reference"/>
    <w:basedOn w:val="DefaultParagraphFont"/>
    <w:uiPriority w:val="99"/>
    <w:semiHidden/>
    <w:unhideWhenUsed/>
    <w:rsid w:val="00114E3D"/>
    <w:rPr>
      <w:sz w:val="16"/>
      <w:szCs w:val="16"/>
    </w:rPr>
  </w:style>
  <w:style w:type="paragraph" w:styleId="CommentText">
    <w:name w:val="annotation text"/>
    <w:basedOn w:val="Normal"/>
    <w:link w:val="CommentTextChar"/>
    <w:uiPriority w:val="99"/>
    <w:semiHidden/>
    <w:unhideWhenUsed/>
    <w:rsid w:val="00114E3D"/>
    <w:pPr>
      <w:spacing w:line="240" w:lineRule="auto"/>
    </w:pPr>
    <w:rPr>
      <w:sz w:val="20"/>
      <w:szCs w:val="20"/>
    </w:rPr>
  </w:style>
  <w:style w:type="character" w:customStyle="1" w:styleId="CommentTextChar">
    <w:name w:val="Comment Text Char"/>
    <w:basedOn w:val="DefaultParagraphFont"/>
    <w:link w:val="CommentText"/>
    <w:uiPriority w:val="99"/>
    <w:semiHidden/>
    <w:rsid w:val="00114E3D"/>
    <w:rPr>
      <w:sz w:val="20"/>
      <w:szCs w:val="20"/>
    </w:rPr>
  </w:style>
  <w:style w:type="paragraph" w:styleId="CommentSubject">
    <w:name w:val="annotation subject"/>
    <w:basedOn w:val="CommentText"/>
    <w:next w:val="CommentText"/>
    <w:link w:val="CommentSubjectChar"/>
    <w:uiPriority w:val="99"/>
    <w:semiHidden/>
    <w:unhideWhenUsed/>
    <w:rsid w:val="00114E3D"/>
    <w:rPr>
      <w:b/>
      <w:bCs/>
    </w:rPr>
  </w:style>
  <w:style w:type="character" w:customStyle="1" w:styleId="CommentSubjectChar">
    <w:name w:val="Comment Subject Char"/>
    <w:basedOn w:val="CommentTextChar"/>
    <w:link w:val="CommentSubject"/>
    <w:uiPriority w:val="99"/>
    <w:semiHidden/>
    <w:rsid w:val="00114E3D"/>
    <w:rPr>
      <w:b/>
      <w:bCs/>
      <w:sz w:val="20"/>
      <w:szCs w:val="20"/>
    </w:rPr>
  </w:style>
  <w:style w:type="paragraph" w:styleId="BalloonText">
    <w:name w:val="Balloon Text"/>
    <w:basedOn w:val="Normal"/>
    <w:link w:val="BalloonTextChar"/>
    <w:uiPriority w:val="99"/>
    <w:semiHidden/>
    <w:unhideWhenUsed/>
    <w:rsid w:val="00114E3D"/>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14E3D"/>
    <w:rPr>
      <w:rFonts w:ascii="Times New Roman" w:hAnsi="Times New Roman" w:cs="Times New Roman"/>
      <w:sz w:val="18"/>
      <w:szCs w:val="18"/>
    </w:rPr>
  </w:style>
  <w:style w:type="paragraph" w:styleId="ListParagraph">
    <w:name w:val="List Paragraph"/>
    <w:basedOn w:val="Normal"/>
    <w:uiPriority w:val="34"/>
    <w:qFormat/>
    <w:rsid w:val="00227D2D"/>
    <w:pPr>
      <w:ind w:left="720"/>
      <w:contextualSpacing/>
    </w:pPr>
  </w:style>
  <w:style w:type="table" w:customStyle="1" w:styleId="a3">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4">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5">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6">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7">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8">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9">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a">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b">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e">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f">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f0">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f1">
    <w:basedOn w:val="TableNormal"/>
    <w:pPr>
      <w:spacing w:after="0" w:line="240" w:lineRule="auto"/>
    </w:pPr>
    <w:tblPr>
      <w:tblStyleRowBandSize w:val="1"/>
      <w:tblStyleColBandSize w:val="1"/>
      <w:tblCellMar>
        <w:top w:w="15" w:type="dxa"/>
        <w:left w:w="15" w:type="dxa"/>
        <w:bottom w:w="15" w:type="dxa"/>
        <w:right w:w="15" w:type="dxa"/>
      </w:tblCellMar>
    </w:tblPr>
  </w:style>
  <w:style w:type="table" w:customStyle="1" w:styleId="af2">
    <w:basedOn w:val="TableNormal"/>
    <w:pPr>
      <w:spacing w:after="0" w:line="240" w:lineRule="auto"/>
    </w:pPr>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0JT5xtSci6botnTR/roGzidV3IA==">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3852</Words>
  <Characters>21962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Palmer</dc:creator>
  <cp:lastModifiedBy>Julia Simmonds</cp:lastModifiedBy>
  <cp:revision>2</cp:revision>
  <dcterms:created xsi:type="dcterms:W3CDTF">2022-09-15T12:29:00Z</dcterms:created>
  <dcterms:modified xsi:type="dcterms:W3CDTF">2022-09-15T12:29:00Z</dcterms:modified>
</cp:coreProperties>
</file>